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429C4" w14:textId="77777777" w:rsidR="00BA7D41" w:rsidRDefault="00BA7D41" w:rsidP="7703565E">
      <w:pPr>
        <w:spacing w:after="0"/>
        <w:rPr>
          <w:rFonts w:ascii="Arial" w:eastAsia="Arial" w:hAnsi="Arial" w:cs="Arial"/>
          <w:b/>
          <w:bCs/>
          <w:sz w:val="36"/>
          <w:szCs w:val="36"/>
        </w:rPr>
      </w:pPr>
      <w:bookmarkStart w:id="0" w:name="_GoBack"/>
      <w:bookmarkEnd w:id="0"/>
      <w:r w:rsidRPr="00CF30FA">
        <w:rPr>
          <w:rFonts w:ascii="Arial" w:hAnsi="Arial"/>
          <w:b/>
          <w:noProof/>
          <w:color w:val="FFFFFF"/>
          <w:sz w:val="44"/>
          <w:szCs w:val="44"/>
          <w:lang w:eastAsia="en-GB"/>
        </w:rPr>
        <w:drawing>
          <wp:anchor distT="0" distB="0" distL="114300" distR="114300" simplePos="0" relativeHeight="251659264" behindDoc="0" locked="0" layoutInCell="1" allowOverlap="1" wp14:anchorId="07AA225C" wp14:editId="24F4E1B1">
            <wp:simplePos x="0" y="0"/>
            <wp:positionH relativeFrom="margin">
              <wp:posOffset>5114925</wp:posOffset>
            </wp:positionH>
            <wp:positionV relativeFrom="margin">
              <wp:posOffset>-217170</wp:posOffset>
            </wp:positionV>
            <wp:extent cx="1076325" cy="1114425"/>
            <wp:effectExtent l="0" t="0" r="9525" b="9525"/>
            <wp:wrapSquare wrapText="bothSides"/>
            <wp:docPr id="1" name="Picture 1" descr="Displaying APP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playing APPG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7703565E">
        <w:rPr>
          <w:rFonts w:ascii="Arial" w:eastAsia="Arial" w:hAnsi="Arial" w:cs="Arial"/>
          <w:b/>
          <w:bCs/>
          <w:sz w:val="36"/>
          <w:szCs w:val="36"/>
        </w:rPr>
        <w:t>All Party Parliamentary Group on Ending Homelessness</w:t>
      </w:r>
    </w:p>
    <w:p w14:paraId="456332B9" w14:textId="77777777" w:rsidR="00BA7D41" w:rsidRDefault="00BA7D41" w:rsidP="00BA7D41">
      <w:pPr>
        <w:spacing w:after="0"/>
        <w:rPr>
          <w:rFonts w:ascii="Arial" w:hAnsi="Arial" w:cs="Arial"/>
          <w:b/>
          <w:sz w:val="36"/>
          <w:szCs w:val="36"/>
        </w:rPr>
      </w:pPr>
    </w:p>
    <w:p w14:paraId="099DB9FA" w14:textId="77777777" w:rsidR="00BA7D41" w:rsidRDefault="7703565E" w:rsidP="7703565E">
      <w:pPr>
        <w:spacing w:after="0"/>
        <w:rPr>
          <w:rFonts w:ascii="Arial" w:eastAsia="Arial" w:hAnsi="Arial" w:cs="Arial"/>
          <w:b/>
          <w:bCs/>
          <w:sz w:val="28"/>
          <w:szCs w:val="28"/>
        </w:rPr>
      </w:pPr>
      <w:r w:rsidRPr="7703565E">
        <w:rPr>
          <w:rFonts w:ascii="Arial" w:eastAsia="Arial" w:hAnsi="Arial" w:cs="Arial"/>
          <w:b/>
          <w:bCs/>
          <w:sz w:val="28"/>
          <w:szCs w:val="28"/>
        </w:rPr>
        <w:t>How to Prevent Prison Leavers from Becoming Homeless –</w:t>
      </w:r>
    </w:p>
    <w:p w14:paraId="02F46C56" w14:textId="77777777" w:rsidR="00BA7D41" w:rsidRPr="006A0DE5" w:rsidRDefault="7703565E" w:rsidP="7703565E">
      <w:pPr>
        <w:spacing w:after="0"/>
        <w:rPr>
          <w:rFonts w:ascii="Arial" w:eastAsia="Arial" w:hAnsi="Arial" w:cs="Arial"/>
          <w:b/>
          <w:bCs/>
          <w:sz w:val="28"/>
          <w:szCs w:val="28"/>
        </w:rPr>
      </w:pPr>
      <w:r w:rsidRPr="7703565E">
        <w:rPr>
          <w:rFonts w:ascii="Arial" w:eastAsia="Arial" w:hAnsi="Arial" w:cs="Arial"/>
          <w:b/>
          <w:bCs/>
          <w:sz w:val="28"/>
          <w:szCs w:val="28"/>
        </w:rPr>
        <w:t xml:space="preserve">Officers Meeting Minutes </w:t>
      </w:r>
    </w:p>
    <w:p w14:paraId="75ECE1C7" w14:textId="77777777" w:rsidR="00BA7D41" w:rsidRPr="004B1E35" w:rsidRDefault="7703565E" w:rsidP="7703565E">
      <w:pPr>
        <w:rPr>
          <w:rFonts w:ascii="Arial" w:eastAsia="Arial" w:hAnsi="Arial" w:cs="Arial"/>
        </w:rPr>
      </w:pPr>
      <w:r w:rsidRPr="7703565E">
        <w:rPr>
          <w:rFonts w:ascii="Arial" w:eastAsia="Arial" w:hAnsi="Arial" w:cs="Arial"/>
        </w:rPr>
        <w:t>25 January 2017, 15.00-16.30, House of Commons, Committee Room 17</w:t>
      </w:r>
    </w:p>
    <w:p w14:paraId="1B9E7487" w14:textId="77777777" w:rsidR="00BA7D41" w:rsidRDefault="00BA7D41" w:rsidP="00BA7D41">
      <w:pPr>
        <w:spacing w:after="0"/>
        <w:rPr>
          <w:rFonts w:ascii="Arial" w:hAnsi="Arial" w:cs="Arial"/>
          <w:b/>
        </w:rPr>
      </w:pPr>
    </w:p>
    <w:p w14:paraId="28E9125F" w14:textId="77777777" w:rsidR="00BA7D41" w:rsidRDefault="00BA7D41" w:rsidP="7703565E">
      <w:pPr>
        <w:spacing w:after="0"/>
        <w:rPr>
          <w:rFonts w:ascii="Arial" w:eastAsia="Arial" w:hAnsi="Arial" w:cs="Arial"/>
          <w:b/>
          <w:bCs/>
        </w:rPr>
      </w:pPr>
      <w:r w:rsidRPr="006162CC">
        <w:rPr>
          <w:rFonts w:ascii="Arial" w:hAnsi="Arial" w:cs="Arial"/>
          <w:noProof/>
          <w:lang w:eastAsia="en-GB"/>
        </w:rPr>
        <mc:AlternateContent>
          <mc:Choice Requires="wps">
            <w:drawing>
              <wp:anchor distT="45720" distB="45720" distL="114300" distR="114300" simplePos="0" relativeHeight="251660288" behindDoc="0" locked="0" layoutInCell="1" allowOverlap="1" wp14:anchorId="61830B98" wp14:editId="7B60C209">
                <wp:simplePos x="0" y="0"/>
                <wp:positionH relativeFrom="margin">
                  <wp:posOffset>3514090</wp:posOffset>
                </wp:positionH>
                <wp:positionV relativeFrom="paragraph">
                  <wp:posOffset>16510</wp:posOffset>
                </wp:positionV>
                <wp:extent cx="2562225" cy="1404620"/>
                <wp:effectExtent l="0" t="0" r="9525" b="4445"/>
                <wp:wrapThrough wrapText="bothSides">
                  <wp:wrapPolygon edited="0">
                    <wp:start x="0" y="0"/>
                    <wp:lineTo x="0" y="21292"/>
                    <wp:lineTo x="21520" y="21292"/>
                    <wp:lineTo x="2152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404620"/>
                        </a:xfrm>
                        <a:prstGeom prst="rect">
                          <a:avLst/>
                        </a:prstGeom>
                        <a:solidFill>
                          <a:srgbClr val="FFFFFF"/>
                        </a:solidFill>
                        <a:ln w="9525">
                          <a:noFill/>
                          <a:miter lim="800000"/>
                          <a:headEnd/>
                          <a:tailEnd/>
                        </a:ln>
                      </wps:spPr>
                      <wps:txbx>
                        <w:txbxContent>
                          <w:p w14:paraId="081D85AB" w14:textId="77777777" w:rsidR="00BA7D41" w:rsidRDefault="00BA7D41" w:rsidP="00BA7D41">
                            <w:pPr>
                              <w:spacing w:after="0"/>
                              <w:rPr>
                                <w:rFonts w:ascii="Arial" w:hAnsi="Arial" w:cs="Arial"/>
                                <w:b/>
                              </w:rPr>
                            </w:pPr>
                            <w:r w:rsidRPr="006162CC">
                              <w:rPr>
                                <w:rFonts w:ascii="Arial" w:hAnsi="Arial" w:cs="Arial"/>
                                <w:b/>
                              </w:rPr>
                              <w:t>Apologies:</w:t>
                            </w:r>
                          </w:p>
                          <w:p w14:paraId="6F9DB90D" w14:textId="77777777" w:rsidR="00EF18C7" w:rsidRPr="00EF18C7" w:rsidRDefault="00EF18C7" w:rsidP="00BA7D41">
                            <w:pPr>
                              <w:spacing w:after="0"/>
                              <w:rPr>
                                <w:rFonts w:ascii="Arial" w:hAnsi="Arial" w:cs="Arial"/>
                              </w:rPr>
                            </w:pPr>
                            <w:r w:rsidRPr="00EF18C7">
                              <w:rPr>
                                <w:rFonts w:ascii="Arial" w:hAnsi="Arial" w:cs="Arial"/>
                              </w:rPr>
                              <w:t>Sam Gyimah MP, Parliamentary Under-Secretary of State for Prisons and Probation</w:t>
                            </w:r>
                          </w:p>
                          <w:p w14:paraId="10D10FF3" w14:textId="77777777" w:rsidR="00BA7D41" w:rsidRPr="006162CC" w:rsidRDefault="00BA7D41" w:rsidP="00BA7D41">
                            <w:pPr>
                              <w:spacing w:after="0"/>
                              <w:rPr>
                                <w:rFonts w:ascii="Arial" w:hAnsi="Arial" w:cs="Arial"/>
                              </w:rPr>
                            </w:pPr>
                            <w:r w:rsidRPr="006162CC">
                              <w:rPr>
                                <w:rFonts w:ascii="Arial" w:hAnsi="Arial" w:cs="Arial"/>
                              </w:rPr>
                              <w:t xml:space="preserve">David Burrowes MP, APPG Secretary </w:t>
                            </w:r>
                          </w:p>
                          <w:p w14:paraId="3F5DAA3B" w14:textId="77777777" w:rsidR="00BA7D41" w:rsidRDefault="00BA7D41" w:rsidP="00BA7D41">
                            <w:pPr>
                              <w:spacing w:after="0"/>
                              <w:rPr>
                                <w:rFonts w:ascii="Arial" w:hAnsi="Arial" w:cs="Arial"/>
                              </w:rPr>
                            </w:pPr>
                            <w:r w:rsidRPr="006162CC">
                              <w:rPr>
                                <w:rFonts w:ascii="Arial" w:hAnsi="Arial" w:cs="Arial"/>
                              </w:rPr>
                              <w:t>Dr Paul Monaghan MP, Vice-chair</w:t>
                            </w:r>
                          </w:p>
                          <w:p w14:paraId="075861D1" w14:textId="77777777" w:rsidR="00BA7D41" w:rsidRDefault="00BA7D41" w:rsidP="00BA7D41">
                            <w:pPr>
                              <w:spacing w:after="0"/>
                              <w:rPr>
                                <w:rFonts w:ascii="Arial" w:hAnsi="Arial" w:cs="Arial"/>
                              </w:rPr>
                            </w:pPr>
                            <w:r w:rsidRPr="006162CC">
                              <w:rPr>
                                <w:rFonts w:ascii="Arial" w:hAnsi="Arial" w:cs="Arial"/>
                              </w:rPr>
                              <w:t>Neil Coyle MP, APPG Treasurer</w:t>
                            </w:r>
                          </w:p>
                          <w:p w14:paraId="64AD543C" w14:textId="77777777" w:rsidR="00BA7D41" w:rsidRPr="00BA7D41" w:rsidRDefault="00BA7D41" w:rsidP="00BA7D41">
                            <w:pPr>
                              <w:spacing w:after="0"/>
                              <w:rPr>
                                <w:rFonts w:ascii="Arial" w:hAnsi="Arial" w:cs="Arial"/>
                              </w:rPr>
                            </w:pPr>
                            <w:r w:rsidRPr="00BA7D41">
                              <w:rPr>
                                <w:rFonts w:ascii="Arial" w:hAnsi="Arial" w:cs="Arial"/>
                              </w:rPr>
                              <w:t>Heidi Allen MP</w:t>
                            </w:r>
                          </w:p>
                          <w:p w14:paraId="68855C4F" w14:textId="77777777" w:rsidR="00BA7D41" w:rsidRPr="00BA7D41" w:rsidRDefault="00BA7D41" w:rsidP="00BA7D41">
                            <w:pPr>
                              <w:spacing w:after="0"/>
                              <w:rPr>
                                <w:rFonts w:ascii="Arial" w:hAnsi="Arial" w:cs="Arial"/>
                              </w:rPr>
                            </w:pPr>
                            <w:r w:rsidRPr="00BA7D41">
                              <w:rPr>
                                <w:rFonts w:ascii="Arial" w:hAnsi="Arial" w:cs="Arial"/>
                              </w:rPr>
                              <w:t>Caroline Ansell MP</w:t>
                            </w:r>
                          </w:p>
                          <w:p w14:paraId="5F332CB9" w14:textId="77777777" w:rsidR="00BA7D41" w:rsidRDefault="00BA7D41" w:rsidP="00BA7D41">
                            <w:pPr>
                              <w:spacing w:after="0"/>
                              <w:rPr>
                                <w:rFonts w:ascii="Arial" w:hAnsi="Arial" w:cs="Arial"/>
                              </w:rPr>
                            </w:pPr>
                            <w:r w:rsidRPr="00BA7D41">
                              <w:rPr>
                                <w:rFonts w:ascii="Arial" w:hAnsi="Arial" w:cs="Arial"/>
                              </w:rPr>
                              <w:t>Flick Drummond MP</w:t>
                            </w:r>
                          </w:p>
                          <w:p w14:paraId="49478FDF" w14:textId="77777777" w:rsidR="00BA7D41" w:rsidRPr="00BA7D41" w:rsidRDefault="00BA7D41" w:rsidP="00BA7D41">
                            <w:pPr>
                              <w:spacing w:after="0"/>
                              <w:rPr>
                                <w:rFonts w:ascii="Arial" w:hAnsi="Arial" w:cs="Arial"/>
                              </w:rPr>
                            </w:pPr>
                            <w:r w:rsidRPr="00BA7D41">
                              <w:rPr>
                                <w:rFonts w:ascii="Arial" w:hAnsi="Arial" w:cs="Arial"/>
                              </w:rPr>
                              <w:t>Lord Kennedy</w:t>
                            </w:r>
                          </w:p>
                          <w:p w14:paraId="59672F9B" w14:textId="77777777" w:rsidR="00BA7D41" w:rsidRPr="00BA7D41" w:rsidRDefault="00BA7D41" w:rsidP="00BA7D41">
                            <w:pPr>
                              <w:spacing w:after="0"/>
                              <w:rPr>
                                <w:rFonts w:ascii="Arial" w:hAnsi="Arial" w:cs="Arial"/>
                              </w:rPr>
                            </w:pPr>
                            <w:r w:rsidRPr="00BA7D41">
                              <w:rPr>
                                <w:rFonts w:ascii="Arial" w:hAnsi="Arial" w:cs="Arial"/>
                              </w:rPr>
                              <w:t xml:space="preserve">Lord Listowel </w:t>
                            </w:r>
                          </w:p>
                          <w:p w14:paraId="669A4617" w14:textId="77777777" w:rsidR="00BA7D41" w:rsidRPr="00BA7D41" w:rsidRDefault="00BA7D41" w:rsidP="00BA7D41">
                            <w:pPr>
                              <w:spacing w:after="0"/>
                              <w:rPr>
                                <w:rFonts w:ascii="Arial" w:hAnsi="Arial" w:cs="Arial"/>
                              </w:rPr>
                            </w:pPr>
                          </w:p>
                          <w:p w14:paraId="477FD911" w14:textId="77777777" w:rsidR="00BA7D41" w:rsidRPr="006162CC" w:rsidRDefault="00BA7D41" w:rsidP="00BA7D41">
                            <w:pPr>
                              <w:spacing w:after="0"/>
                              <w:rPr>
                                <w:rFonts w:ascii="Arial" w:hAnsi="Arial" w:cs="Arial"/>
                              </w:rPr>
                            </w:pPr>
                          </w:p>
                          <w:p w14:paraId="0EB72C8F" w14:textId="77777777" w:rsidR="00BA7D41" w:rsidRPr="006162CC" w:rsidRDefault="00BA7D41" w:rsidP="00BA7D41">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830B98" id="_x0000_t202" coordsize="21600,21600" o:spt="202" path="m,l,21600r21600,l21600,xe">
                <v:stroke joinstyle="miter"/>
                <v:path gradientshapeok="t" o:connecttype="rect"/>
              </v:shapetype>
              <v:shape id="Text Box 2" o:spid="_x0000_s1026" type="#_x0000_t202" style="position:absolute;margin-left:276.7pt;margin-top:1.3pt;width:201.7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" stroked="f">
                <v:textbox style="mso-fit-shape-to-text:t">
                  <w:txbxContent>
                    <w:p w14:paraId="081D85AB" w14:textId="77777777" w:rsidR="00BA7D41" w:rsidRDefault="00BA7D41" w:rsidP="00BA7D41">
                      <w:pPr>
                        <w:spacing w:after="0"/>
                        <w:rPr>
                          <w:rFonts w:ascii="Arial" w:hAnsi="Arial" w:cs="Arial"/>
                          <w:b/>
                        </w:rPr>
                      </w:pPr>
                      <w:r w:rsidRPr="006162CC">
                        <w:rPr>
                          <w:rFonts w:ascii="Arial" w:hAnsi="Arial" w:cs="Arial"/>
                          <w:b/>
                        </w:rPr>
                        <w:t>Apologies:</w:t>
                      </w:r>
                    </w:p>
                    <w:p w14:paraId="6F9DB90D" w14:textId="77777777" w:rsidR="00EF18C7" w:rsidRPr="00EF18C7" w:rsidRDefault="00EF18C7" w:rsidP="00BA7D41">
                      <w:pPr>
                        <w:spacing w:after="0"/>
                        <w:rPr>
                          <w:rFonts w:ascii="Arial" w:hAnsi="Arial" w:cs="Arial"/>
                        </w:rPr>
                      </w:pPr>
                      <w:r w:rsidRPr="00EF18C7">
                        <w:rPr>
                          <w:rFonts w:ascii="Arial" w:hAnsi="Arial" w:cs="Arial"/>
                        </w:rPr>
                        <w:t>Sam Gyimah MP, Parliamentary Under-Secretary of State for Prisons and Probation</w:t>
                      </w:r>
                    </w:p>
                    <w:p w14:paraId="10D10FF3" w14:textId="77777777" w:rsidR="00BA7D41" w:rsidRPr="006162CC" w:rsidRDefault="00BA7D41" w:rsidP="00BA7D41">
                      <w:pPr>
                        <w:spacing w:after="0"/>
                        <w:rPr>
                          <w:rFonts w:ascii="Arial" w:hAnsi="Arial" w:cs="Arial"/>
                        </w:rPr>
                      </w:pPr>
                      <w:r w:rsidRPr="006162CC">
                        <w:rPr>
                          <w:rFonts w:ascii="Arial" w:hAnsi="Arial" w:cs="Arial"/>
                        </w:rPr>
                        <w:t xml:space="preserve">David Burrowes MP, APPG Secretary </w:t>
                      </w:r>
                    </w:p>
                    <w:p w14:paraId="3F5DAA3B" w14:textId="77777777" w:rsidR="00BA7D41" w:rsidRDefault="00BA7D41" w:rsidP="00BA7D41">
                      <w:pPr>
                        <w:spacing w:after="0"/>
                        <w:rPr>
                          <w:rFonts w:ascii="Arial" w:hAnsi="Arial" w:cs="Arial"/>
                        </w:rPr>
                      </w:pPr>
                      <w:r w:rsidRPr="006162CC">
                        <w:rPr>
                          <w:rFonts w:ascii="Arial" w:hAnsi="Arial" w:cs="Arial"/>
                        </w:rPr>
                        <w:t>Dr Paul Monaghan MP, Vice-chair</w:t>
                      </w:r>
                    </w:p>
                    <w:p w14:paraId="075861D1" w14:textId="77777777" w:rsidR="00BA7D41" w:rsidRDefault="00BA7D41" w:rsidP="00BA7D41">
                      <w:pPr>
                        <w:spacing w:after="0"/>
                        <w:rPr>
                          <w:rFonts w:ascii="Arial" w:hAnsi="Arial" w:cs="Arial"/>
                        </w:rPr>
                      </w:pPr>
                      <w:r w:rsidRPr="006162CC">
                        <w:rPr>
                          <w:rFonts w:ascii="Arial" w:hAnsi="Arial" w:cs="Arial"/>
                        </w:rPr>
                        <w:t>Neil Coyle MP, APPG Treasurer</w:t>
                      </w:r>
                    </w:p>
                    <w:p w14:paraId="64AD543C" w14:textId="77777777" w:rsidR="00BA7D41" w:rsidRPr="00BA7D41" w:rsidRDefault="00BA7D41" w:rsidP="00BA7D41">
                      <w:pPr>
                        <w:spacing w:after="0"/>
                        <w:rPr>
                          <w:rFonts w:ascii="Arial" w:hAnsi="Arial" w:cs="Arial"/>
                        </w:rPr>
                      </w:pPr>
                      <w:r w:rsidRPr="00BA7D41">
                        <w:rPr>
                          <w:rFonts w:ascii="Arial" w:hAnsi="Arial" w:cs="Arial"/>
                        </w:rPr>
                        <w:t>Heidi Allen MP</w:t>
                      </w:r>
                    </w:p>
                    <w:p w14:paraId="68855C4F" w14:textId="77777777" w:rsidR="00BA7D41" w:rsidRPr="00BA7D41" w:rsidRDefault="00BA7D41" w:rsidP="00BA7D41">
                      <w:pPr>
                        <w:spacing w:after="0"/>
                        <w:rPr>
                          <w:rFonts w:ascii="Arial" w:hAnsi="Arial" w:cs="Arial"/>
                        </w:rPr>
                      </w:pPr>
                      <w:r w:rsidRPr="00BA7D41">
                        <w:rPr>
                          <w:rFonts w:ascii="Arial" w:hAnsi="Arial" w:cs="Arial"/>
                        </w:rPr>
                        <w:t>Caroline Ansell MP</w:t>
                      </w:r>
                    </w:p>
                    <w:p w14:paraId="5F332CB9" w14:textId="77777777" w:rsidR="00BA7D41" w:rsidRDefault="00BA7D41" w:rsidP="00BA7D41">
                      <w:pPr>
                        <w:spacing w:after="0"/>
                        <w:rPr>
                          <w:rFonts w:ascii="Arial" w:hAnsi="Arial" w:cs="Arial"/>
                        </w:rPr>
                      </w:pPr>
                      <w:r w:rsidRPr="00BA7D41">
                        <w:rPr>
                          <w:rFonts w:ascii="Arial" w:hAnsi="Arial" w:cs="Arial"/>
                        </w:rPr>
                        <w:t>Flick Drummond MP</w:t>
                      </w:r>
                    </w:p>
                    <w:p w14:paraId="49478FDF" w14:textId="77777777" w:rsidR="00BA7D41" w:rsidRPr="00BA7D41" w:rsidRDefault="00BA7D41" w:rsidP="00BA7D41">
                      <w:pPr>
                        <w:spacing w:after="0"/>
                        <w:rPr>
                          <w:rFonts w:ascii="Arial" w:hAnsi="Arial" w:cs="Arial"/>
                        </w:rPr>
                      </w:pPr>
                      <w:r w:rsidRPr="00BA7D41">
                        <w:rPr>
                          <w:rFonts w:ascii="Arial" w:hAnsi="Arial" w:cs="Arial"/>
                        </w:rPr>
                        <w:t>Lord Kennedy</w:t>
                      </w:r>
                    </w:p>
                    <w:p w14:paraId="59672F9B" w14:textId="77777777" w:rsidR="00BA7D41" w:rsidRPr="00BA7D41" w:rsidRDefault="00BA7D41" w:rsidP="00BA7D41">
                      <w:pPr>
                        <w:spacing w:after="0"/>
                        <w:rPr>
                          <w:rFonts w:ascii="Arial" w:hAnsi="Arial" w:cs="Arial"/>
                        </w:rPr>
                      </w:pPr>
                      <w:r w:rsidRPr="00BA7D41">
                        <w:rPr>
                          <w:rFonts w:ascii="Arial" w:hAnsi="Arial" w:cs="Arial"/>
                        </w:rPr>
                        <w:t xml:space="preserve">Lord Listowel </w:t>
                      </w:r>
                    </w:p>
                    <w:p w14:paraId="669A4617" w14:textId="77777777" w:rsidR="00BA7D41" w:rsidRPr="00BA7D41" w:rsidRDefault="00BA7D41" w:rsidP="00BA7D41">
                      <w:pPr>
                        <w:spacing w:after="0"/>
                        <w:rPr>
                          <w:rFonts w:ascii="Arial" w:hAnsi="Arial" w:cs="Arial"/>
                        </w:rPr>
                      </w:pPr>
                    </w:p>
                    <w:p w14:paraId="477FD911" w14:textId="77777777" w:rsidR="00BA7D41" w:rsidRPr="006162CC" w:rsidRDefault="00BA7D41" w:rsidP="00BA7D41">
                      <w:pPr>
                        <w:spacing w:after="0"/>
                        <w:rPr>
                          <w:rFonts w:ascii="Arial" w:hAnsi="Arial" w:cs="Arial"/>
                        </w:rPr>
                      </w:pPr>
                    </w:p>
                    <w:p w14:paraId="0EB72C8F" w14:textId="77777777" w:rsidR="00BA7D41" w:rsidRPr="006162CC" w:rsidRDefault="00BA7D41" w:rsidP="00BA7D41">
                      <w:pPr>
                        <w:spacing w:after="0"/>
                        <w:rPr>
                          <w:rFonts w:ascii="Arial" w:hAnsi="Arial" w:cs="Arial"/>
                        </w:rPr>
                      </w:pPr>
                    </w:p>
                  </w:txbxContent>
                </v:textbox>
                <w10:wrap type="through" anchorx="margin"/>
              </v:shape>
            </w:pict>
          </mc:Fallback>
        </mc:AlternateContent>
      </w:r>
      <w:r w:rsidRPr="7703565E">
        <w:rPr>
          <w:rFonts w:ascii="Arial" w:eastAsia="Arial" w:hAnsi="Arial" w:cs="Arial"/>
          <w:b/>
          <w:bCs/>
        </w:rPr>
        <w:t>Attendees: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10728A40" w14:textId="77777777" w:rsidR="00BA7D41" w:rsidRDefault="00BA7D41" w:rsidP="7703565E">
      <w:pPr>
        <w:spacing w:after="0"/>
        <w:rPr>
          <w:rFonts w:ascii="Arial" w:eastAsia="Arial" w:hAnsi="Arial" w:cs="Arial"/>
          <w:b/>
          <w:bCs/>
        </w:rPr>
      </w:pPr>
      <w:r w:rsidRPr="7703565E">
        <w:rPr>
          <w:rFonts w:ascii="Arial" w:eastAsia="Arial" w:hAnsi="Arial" w:cs="Arial"/>
        </w:rPr>
        <w:t>David Mackintosh, Chairman</w:t>
      </w:r>
      <w:r>
        <w:rPr>
          <w:rFonts w:ascii="Arial" w:hAnsi="Arial" w:cs="Arial"/>
        </w:rPr>
        <w:tab/>
      </w:r>
    </w:p>
    <w:p w14:paraId="152E7485" w14:textId="77777777" w:rsidR="00BA7D41" w:rsidRDefault="7703565E" w:rsidP="7703565E">
      <w:pPr>
        <w:spacing w:after="0"/>
        <w:rPr>
          <w:rFonts w:ascii="Arial" w:eastAsia="Arial" w:hAnsi="Arial" w:cs="Arial"/>
        </w:rPr>
      </w:pPr>
      <w:r w:rsidRPr="7703565E">
        <w:rPr>
          <w:rFonts w:ascii="Arial" w:eastAsia="Arial" w:hAnsi="Arial" w:cs="Arial"/>
        </w:rPr>
        <w:t>Will Quince MP, APPG Officer</w:t>
      </w:r>
    </w:p>
    <w:p w14:paraId="3238DFCB" w14:textId="77777777" w:rsidR="00BA7D41" w:rsidRDefault="7703565E" w:rsidP="7703565E">
      <w:pPr>
        <w:spacing w:after="0"/>
        <w:rPr>
          <w:rFonts w:ascii="Arial" w:eastAsia="Arial" w:hAnsi="Arial" w:cs="Arial"/>
        </w:rPr>
      </w:pPr>
      <w:r w:rsidRPr="7703565E">
        <w:rPr>
          <w:rFonts w:ascii="Arial" w:eastAsia="Arial" w:hAnsi="Arial" w:cs="Arial"/>
        </w:rPr>
        <w:t>Michael Tomlinson MP, APPG Officer</w:t>
      </w:r>
    </w:p>
    <w:p w14:paraId="4AEE418B" w14:textId="77777777" w:rsidR="00BA7D41" w:rsidRDefault="7703565E" w:rsidP="7703565E">
      <w:pPr>
        <w:spacing w:after="0"/>
        <w:rPr>
          <w:rFonts w:ascii="Arial" w:eastAsia="Arial" w:hAnsi="Arial" w:cs="Arial"/>
        </w:rPr>
      </w:pPr>
      <w:r w:rsidRPr="7703565E">
        <w:rPr>
          <w:rFonts w:ascii="Arial" w:eastAsia="Arial" w:hAnsi="Arial" w:cs="Arial"/>
        </w:rPr>
        <w:t>Mary Robinson MP</w:t>
      </w:r>
    </w:p>
    <w:p w14:paraId="31554052" w14:textId="79702346" w:rsidR="00BA7D41" w:rsidRDefault="00F32CF5" w:rsidP="7703565E">
      <w:pPr>
        <w:spacing w:after="0"/>
        <w:rPr>
          <w:rFonts w:ascii="Arial" w:eastAsia="Arial" w:hAnsi="Arial" w:cs="Arial"/>
        </w:rPr>
      </w:pPr>
      <w:r>
        <w:rPr>
          <w:rFonts w:ascii="Arial" w:eastAsia="Arial" w:hAnsi="Arial" w:cs="Arial"/>
        </w:rPr>
        <w:t xml:space="preserve">Baroness </w:t>
      </w:r>
      <w:r w:rsidR="7703565E" w:rsidRPr="7703565E">
        <w:rPr>
          <w:rFonts w:ascii="Arial" w:eastAsia="Arial" w:hAnsi="Arial" w:cs="Arial"/>
        </w:rPr>
        <w:t>Bakewell</w:t>
      </w:r>
    </w:p>
    <w:p w14:paraId="2E9166ED" w14:textId="77777777" w:rsidR="00BA7D41" w:rsidRPr="00BA7D41" w:rsidRDefault="7703565E" w:rsidP="7703565E">
      <w:pPr>
        <w:spacing w:after="0"/>
        <w:rPr>
          <w:rFonts w:ascii="Arial" w:eastAsia="Arial" w:hAnsi="Arial" w:cs="Arial"/>
        </w:rPr>
      </w:pPr>
      <w:r w:rsidRPr="7703565E">
        <w:rPr>
          <w:rFonts w:ascii="Arial" w:eastAsia="Arial" w:hAnsi="Arial" w:cs="Arial"/>
        </w:rPr>
        <w:t>Lord Best</w:t>
      </w:r>
    </w:p>
    <w:p w14:paraId="1B266379" w14:textId="77777777" w:rsidR="00BA7D41" w:rsidRPr="00BA7D41" w:rsidRDefault="7703565E" w:rsidP="7703565E">
      <w:pPr>
        <w:spacing w:after="0"/>
        <w:rPr>
          <w:rFonts w:ascii="Arial" w:eastAsia="Arial" w:hAnsi="Arial" w:cs="Arial"/>
        </w:rPr>
      </w:pPr>
      <w:r w:rsidRPr="7703565E">
        <w:rPr>
          <w:rFonts w:ascii="Arial" w:eastAsia="Arial" w:hAnsi="Arial" w:cs="Arial"/>
        </w:rPr>
        <w:t>Baroness Armstrong of Hill Top</w:t>
      </w:r>
    </w:p>
    <w:p w14:paraId="2AC2D67A" w14:textId="77777777" w:rsidR="00BA7D41" w:rsidRPr="00BA7D41" w:rsidRDefault="7703565E" w:rsidP="7703565E">
      <w:pPr>
        <w:spacing w:after="0"/>
        <w:rPr>
          <w:rFonts w:ascii="Arial" w:eastAsia="Arial" w:hAnsi="Arial" w:cs="Arial"/>
        </w:rPr>
      </w:pPr>
      <w:r w:rsidRPr="7703565E">
        <w:rPr>
          <w:rFonts w:ascii="Arial" w:eastAsia="Arial" w:hAnsi="Arial" w:cs="Arial"/>
        </w:rPr>
        <w:t>Bishop of Rochester</w:t>
      </w:r>
    </w:p>
    <w:p w14:paraId="24617061" w14:textId="77777777" w:rsidR="00BA7D41" w:rsidRPr="00306144" w:rsidRDefault="00BA7D41" w:rsidP="00BA7D41">
      <w:pPr>
        <w:spacing w:after="0"/>
        <w:rPr>
          <w:rFonts w:ascii="Arial" w:hAnsi="Arial" w:cs="Arial"/>
        </w:rPr>
      </w:pPr>
    </w:p>
    <w:p w14:paraId="4920ECF0" w14:textId="77777777" w:rsidR="00BA7D41" w:rsidRDefault="00BA7D41" w:rsidP="00BA7D41">
      <w:pPr>
        <w:spacing w:after="0"/>
        <w:rPr>
          <w:rFonts w:ascii="Arial" w:hAnsi="Arial" w:cs="Arial"/>
        </w:rPr>
      </w:pPr>
    </w:p>
    <w:p w14:paraId="0F2E99C5" w14:textId="77777777" w:rsidR="00BA7D41" w:rsidRPr="006162CC" w:rsidRDefault="7703565E" w:rsidP="7703565E">
      <w:pPr>
        <w:spacing w:after="0"/>
        <w:rPr>
          <w:rFonts w:ascii="Arial" w:eastAsia="Arial" w:hAnsi="Arial" w:cs="Arial"/>
          <w:b/>
          <w:bCs/>
        </w:rPr>
      </w:pPr>
      <w:r w:rsidRPr="7703565E">
        <w:rPr>
          <w:rFonts w:ascii="Arial" w:eastAsia="Arial" w:hAnsi="Arial" w:cs="Arial"/>
          <w:b/>
          <w:bCs/>
        </w:rPr>
        <w:t>Parliamentary Assistants:</w:t>
      </w:r>
    </w:p>
    <w:p w14:paraId="09CDC13C" w14:textId="77777777" w:rsidR="00BA7D41" w:rsidRDefault="7703565E" w:rsidP="7703565E">
      <w:pPr>
        <w:spacing w:after="0"/>
        <w:rPr>
          <w:rFonts w:ascii="Arial" w:eastAsia="Arial" w:hAnsi="Arial" w:cs="Arial"/>
        </w:rPr>
      </w:pPr>
      <w:r w:rsidRPr="7703565E">
        <w:rPr>
          <w:rFonts w:ascii="Arial" w:eastAsia="Arial" w:hAnsi="Arial" w:cs="Arial"/>
        </w:rPr>
        <w:t>Ryan Baldry, Office of David Mackintosh MP</w:t>
      </w:r>
    </w:p>
    <w:p w14:paraId="5E062BF0" w14:textId="28D617F3" w:rsidR="00F32CF5" w:rsidRDefault="00F32CF5" w:rsidP="7703565E">
      <w:pPr>
        <w:spacing w:after="0"/>
        <w:rPr>
          <w:rFonts w:ascii="Arial" w:eastAsia="Arial" w:hAnsi="Arial" w:cs="Arial"/>
        </w:rPr>
      </w:pPr>
      <w:r w:rsidRPr="00F32CF5">
        <w:rPr>
          <w:rFonts w:ascii="Arial" w:eastAsia="Arial" w:hAnsi="Arial" w:cs="Arial"/>
        </w:rPr>
        <w:t>Assistant to Richard Burgeon MP</w:t>
      </w:r>
    </w:p>
    <w:p w14:paraId="357AC3C9" w14:textId="77777777" w:rsidR="00BA7D41" w:rsidRDefault="00BA7D41" w:rsidP="00BA7D41">
      <w:pPr>
        <w:spacing w:after="0"/>
        <w:rPr>
          <w:rFonts w:ascii="Arial" w:hAnsi="Arial" w:cs="Arial"/>
        </w:rPr>
      </w:pPr>
    </w:p>
    <w:p w14:paraId="41B5B735" w14:textId="77777777" w:rsidR="00BA7D41" w:rsidRPr="003745F7" w:rsidRDefault="7703565E" w:rsidP="7703565E">
      <w:pPr>
        <w:spacing w:after="0"/>
        <w:rPr>
          <w:rFonts w:ascii="Arial" w:eastAsia="Arial" w:hAnsi="Arial" w:cs="Arial"/>
          <w:b/>
          <w:bCs/>
        </w:rPr>
      </w:pPr>
      <w:r w:rsidRPr="7703565E">
        <w:rPr>
          <w:rFonts w:ascii="Arial" w:eastAsia="Arial" w:hAnsi="Arial" w:cs="Arial"/>
          <w:b/>
          <w:bCs/>
        </w:rPr>
        <w:t>Secretariat:</w:t>
      </w:r>
    </w:p>
    <w:p w14:paraId="73424724" w14:textId="77777777" w:rsidR="00BA7D41" w:rsidRDefault="7703565E" w:rsidP="7703565E">
      <w:pPr>
        <w:spacing w:after="0"/>
        <w:rPr>
          <w:rFonts w:ascii="Arial" w:eastAsia="Arial" w:hAnsi="Arial" w:cs="Arial"/>
        </w:rPr>
      </w:pPr>
      <w:r w:rsidRPr="7703565E">
        <w:rPr>
          <w:rFonts w:ascii="Arial" w:eastAsia="Arial" w:hAnsi="Arial" w:cs="Arial"/>
        </w:rPr>
        <w:t>Matt Downie, Secretariat to APPG</w:t>
      </w:r>
    </w:p>
    <w:p w14:paraId="50B01694" w14:textId="77777777" w:rsidR="00BA7D41" w:rsidRDefault="7703565E" w:rsidP="7703565E">
      <w:pPr>
        <w:spacing w:after="0"/>
        <w:rPr>
          <w:rFonts w:ascii="Arial" w:eastAsia="Arial" w:hAnsi="Arial" w:cs="Arial"/>
        </w:rPr>
      </w:pPr>
      <w:r w:rsidRPr="7703565E">
        <w:rPr>
          <w:rFonts w:ascii="Arial" w:eastAsia="Arial" w:hAnsi="Arial" w:cs="Arial"/>
        </w:rPr>
        <w:t>Rachel Greaves Secretariat to APPG</w:t>
      </w:r>
    </w:p>
    <w:p w14:paraId="0E5F1831" w14:textId="77777777" w:rsidR="00BA7D41" w:rsidRDefault="00BA7D41" w:rsidP="00BA7D41">
      <w:pPr>
        <w:spacing w:after="0"/>
        <w:rPr>
          <w:rFonts w:ascii="Arial" w:hAnsi="Arial" w:cs="Arial"/>
        </w:rPr>
      </w:pPr>
    </w:p>
    <w:p w14:paraId="712FBCE8" w14:textId="77777777" w:rsidR="00BA7D41" w:rsidRDefault="7703565E" w:rsidP="7703565E">
      <w:pPr>
        <w:spacing w:after="0"/>
        <w:rPr>
          <w:rFonts w:ascii="Arial" w:eastAsia="Arial" w:hAnsi="Arial" w:cs="Arial"/>
          <w:b/>
          <w:bCs/>
        </w:rPr>
      </w:pPr>
      <w:r w:rsidRPr="7703565E">
        <w:rPr>
          <w:rFonts w:ascii="Arial" w:eastAsia="Arial" w:hAnsi="Arial" w:cs="Arial"/>
          <w:b/>
          <w:bCs/>
        </w:rPr>
        <w:t>Other:</w:t>
      </w:r>
    </w:p>
    <w:p w14:paraId="4F6EF775" w14:textId="77777777" w:rsidR="00EF18C7" w:rsidRPr="00EF18C7" w:rsidRDefault="7703565E" w:rsidP="7703565E">
      <w:pPr>
        <w:spacing w:after="0"/>
        <w:rPr>
          <w:rFonts w:ascii="Arial" w:eastAsia="Arial" w:hAnsi="Arial" w:cs="Arial"/>
          <w:b/>
          <w:bCs/>
        </w:rPr>
      </w:pPr>
      <w:r w:rsidRPr="7703565E">
        <w:rPr>
          <w:rFonts w:ascii="Arial" w:eastAsia="Arial" w:hAnsi="Arial" w:cs="Arial"/>
        </w:rPr>
        <w:t>Tim Sigsworth, Albert Kennedy Trust</w:t>
      </w:r>
    </w:p>
    <w:p w14:paraId="6F1821FC" w14:textId="77777777" w:rsidR="00EF18C7" w:rsidRPr="00EF18C7" w:rsidRDefault="7703565E" w:rsidP="7703565E">
      <w:pPr>
        <w:spacing w:after="0"/>
        <w:rPr>
          <w:rFonts w:ascii="Arial" w:eastAsia="Arial" w:hAnsi="Arial" w:cs="Arial"/>
        </w:rPr>
      </w:pPr>
      <w:r w:rsidRPr="7703565E">
        <w:rPr>
          <w:rFonts w:ascii="Arial" w:eastAsia="Arial" w:hAnsi="Arial" w:cs="Arial"/>
        </w:rPr>
        <w:t>Simon Gordon, RLA</w:t>
      </w:r>
    </w:p>
    <w:p w14:paraId="0BDCC2A0" w14:textId="77777777" w:rsidR="00EF18C7" w:rsidRPr="00EF18C7" w:rsidRDefault="7703565E" w:rsidP="7703565E">
      <w:pPr>
        <w:spacing w:after="0"/>
        <w:rPr>
          <w:rFonts w:ascii="Arial" w:eastAsia="Arial" w:hAnsi="Arial" w:cs="Arial"/>
        </w:rPr>
      </w:pPr>
      <w:r w:rsidRPr="7703565E">
        <w:rPr>
          <w:rFonts w:ascii="Arial" w:eastAsia="Arial" w:hAnsi="Arial" w:cs="Arial"/>
        </w:rPr>
        <w:t>Mick Clark, The Passage</w:t>
      </w:r>
    </w:p>
    <w:p w14:paraId="2F233431" w14:textId="77777777" w:rsidR="00EF18C7" w:rsidRPr="00EF18C7" w:rsidRDefault="7703565E" w:rsidP="7703565E">
      <w:pPr>
        <w:spacing w:after="0"/>
        <w:rPr>
          <w:rFonts w:ascii="Arial" w:eastAsia="Arial" w:hAnsi="Arial" w:cs="Arial"/>
        </w:rPr>
      </w:pPr>
      <w:r w:rsidRPr="7703565E">
        <w:rPr>
          <w:rFonts w:ascii="Arial" w:eastAsia="Arial" w:hAnsi="Arial" w:cs="Arial"/>
        </w:rPr>
        <w:t xml:space="preserve">Paul Anders, Revolving Door Agency </w:t>
      </w:r>
    </w:p>
    <w:p w14:paraId="7495FAE3" w14:textId="77777777" w:rsidR="00EF18C7" w:rsidRPr="00EF18C7" w:rsidRDefault="7703565E" w:rsidP="7703565E">
      <w:pPr>
        <w:spacing w:after="0"/>
        <w:rPr>
          <w:rFonts w:ascii="Arial" w:eastAsia="Arial" w:hAnsi="Arial" w:cs="Arial"/>
        </w:rPr>
      </w:pPr>
      <w:r w:rsidRPr="7703565E">
        <w:rPr>
          <w:rFonts w:ascii="Arial" w:eastAsia="Arial" w:hAnsi="Arial" w:cs="Arial"/>
        </w:rPr>
        <w:t>Christina Marriott, Revolving Doors Agency</w:t>
      </w:r>
    </w:p>
    <w:p w14:paraId="38C6D46C" w14:textId="77777777" w:rsidR="00EF18C7" w:rsidRPr="00EF18C7" w:rsidRDefault="7703565E" w:rsidP="7703565E">
      <w:pPr>
        <w:spacing w:after="0"/>
        <w:rPr>
          <w:rFonts w:ascii="Arial" w:eastAsia="Arial" w:hAnsi="Arial" w:cs="Arial"/>
        </w:rPr>
      </w:pPr>
      <w:r w:rsidRPr="7703565E">
        <w:rPr>
          <w:rFonts w:ascii="Arial" w:eastAsia="Arial" w:hAnsi="Arial" w:cs="Arial"/>
        </w:rPr>
        <w:t>Marc Francis, Z2K</w:t>
      </w:r>
    </w:p>
    <w:p w14:paraId="3ECFF3BF" w14:textId="77777777" w:rsidR="00EF18C7" w:rsidRPr="00EF18C7" w:rsidRDefault="7703565E" w:rsidP="7703565E">
      <w:pPr>
        <w:spacing w:after="0"/>
        <w:rPr>
          <w:rFonts w:ascii="Arial" w:eastAsia="Arial" w:hAnsi="Arial" w:cs="Arial"/>
        </w:rPr>
      </w:pPr>
      <w:r w:rsidRPr="7703565E">
        <w:rPr>
          <w:rFonts w:ascii="Arial" w:eastAsia="Arial" w:hAnsi="Arial" w:cs="Arial"/>
        </w:rPr>
        <w:t>Matt Wall, Community Chaplaincy Association</w:t>
      </w:r>
    </w:p>
    <w:p w14:paraId="4AC6CF49" w14:textId="77777777" w:rsidR="00EF18C7" w:rsidRPr="00EF18C7" w:rsidRDefault="7703565E" w:rsidP="7703565E">
      <w:pPr>
        <w:spacing w:after="0"/>
        <w:rPr>
          <w:rFonts w:ascii="Arial" w:eastAsia="Arial" w:hAnsi="Arial" w:cs="Arial"/>
        </w:rPr>
      </w:pPr>
      <w:r w:rsidRPr="7703565E">
        <w:rPr>
          <w:rFonts w:ascii="Arial" w:eastAsia="Arial" w:hAnsi="Arial" w:cs="Arial"/>
        </w:rPr>
        <w:t>Christopher Stacey, Unlock</w:t>
      </w:r>
    </w:p>
    <w:p w14:paraId="480B08BF" w14:textId="77777777" w:rsidR="00EF18C7" w:rsidRPr="00EF18C7" w:rsidRDefault="7703565E" w:rsidP="7703565E">
      <w:pPr>
        <w:spacing w:after="0"/>
        <w:rPr>
          <w:rFonts w:ascii="Arial" w:eastAsia="Arial" w:hAnsi="Arial" w:cs="Arial"/>
        </w:rPr>
      </w:pPr>
      <w:r w:rsidRPr="7703565E">
        <w:rPr>
          <w:rFonts w:ascii="Arial" w:eastAsia="Arial" w:hAnsi="Arial" w:cs="Arial"/>
        </w:rPr>
        <w:t>Claire Cain, Women in Prison</w:t>
      </w:r>
    </w:p>
    <w:p w14:paraId="6A5B706F" w14:textId="77777777" w:rsidR="00EF18C7" w:rsidRPr="00EF18C7" w:rsidRDefault="7703565E" w:rsidP="7703565E">
      <w:pPr>
        <w:spacing w:after="0"/>
        <w:rPr>
          <w:rFonts w:ascii="Arial" w:eastAsia="Arial" w:hAnsi="Arial" w:cs="Arial"/>
        </w:rPr>
      </w:pPr>
      <w:r w:rsidRPr="7703565E">
        <w:rPr>
          <w:rFonts w:ascii="Arial" w:eastAsia="Arial" w:hAnsi="Arial" w:cs="Arial"/>
        </w:rPr>
        <w:t>Sofia Gullberg, Women in Prison</w:t>
      </w:r>
    </w:p>
    <w:p w14:paraId="50F5457D" w14:textId="77777777" w:rsidR="00EF18C7" w:rsidRPr="00EF18C7" w:rsidRDefault="7703565E" w:rsidP="7703565E">
      <w:pPr>
        <w:spacing w:after="0"/>
        <w:rPr>
          <w:rFonts w:ascii="Arial" w:eastAsia="Arial" w:hAnsi="Arial" w:cs="Arial"/>
        </w:rPr>
      </w:pPr>
      <w:r w:rsidRPr="7703565E">
        <w:rPr>
          <w:rFonts w:ascii="Arial" w:eastAsia="Arial" w:hAnsi="Arial" w:cs="Arial"/>
        </w:rPr>
        <w:t xml:space="preserve">Bianca Hutchinson, DePaul </w:t>
      </w:r>
    </w:p>
    <w:p w14:paraId="6C77AD37" w14:textId="77777777" w:rsidR="00EF18C7" w:rsidRPr="00EF18C7" w:rsidRDefault="7703565E" w:rsidP="7703565E">
      <w:pPr>
        <w:spacing w:after="0"/>
        <w:rPr>
          <w:rFonts w:ascii="Arial" w:eastAsia="Arial" w:hAnsi="Arial" w:cs="Arial"/>
        </w:rPr>
      </w:pPr>
      <w:r w:rsidRPr="7703565E">
        <w:rPr>
          <w:rFonts w:ascii="Arial" w:eastAsia="Arial" w:hAnsi="Arial" w:cs="Arial"/>
        </w:rPr>
        <w:t>Ruth O'Sullivan, Centerpoint</w:t>
      </w:r>
    </w:p>
    <w:p w14:paraId="463D0AE5" w14:textId="77777777" w:rsidR="00EF18C7" w:rsidRPr="00EF18C7" w:rsidRDefault="7703565E" w:rsidP="7703565E">
      <w:pPr>
        <w:spacing w:after="0"/>
        <w:rPr>
          <w:rFonts w:ascii="Arial" w:eastAsia="Arial" w:hAnsi="Arial" w:cs="Arial"/>
        </w:rPr>
      </w:pPr>
      <w:r w:rsidRPr="7703565E">
        <w:rPr>
          <w:rFonts w:ascii="Arial" w:eastAsia="Arial" w:hAnsi="Arial" w:cs="Arial"/>
        </w:rPr>
        <w:t>Colin Ross, Emmaus</w:t>
      </w:r>
    </w:p>
    <w:p w14:paraId="2ED7CD08" w14:textId="77777777" w:rsidR="00EF18C7" w:rsidRPr="00EF18C7" w:rsidRDefault="7703565E" w:rsidP="7703565E">
      <w:pPr>
        <w:spacing w:after="0"/>
        <w:rPr>
          <w:rFonts w:ascii="Arial" w:eastAsia="Arial" w:hAnsi="Arial" w:cs="Arial"/>
        </w:rPr>
      </w:pPr>
      <w:r w:rsidRPr="7703565E">
        <w:rPr>
          <w:rFonts w:ascii="Arial" w:eastAsia="Arial" w:hAnsi="Arial" w:cs="Arial"/>
        </w:rPr>
        <w:t>Cat Glew, St Mungos</w:t>
      </w:r>
    </w:p>
    <w:p w14:paraId="27E17D94" w14:textId="77777777" w:rsidR="00EF18C7" w:rsidRPr="00EF18C7" w:rsidRDefault="7703565E" w:rsidP="7703565E">
      <w:pPr>
        <w:spacing w:after="0"/>
        <w:rPr>
          <w:rFonts w:ascii="Arial" w:eastAsia="Arial" w:hAnsi="Arial" w:cs="Arial"/>
        </w:rPr>
      </w:pPr>
      <w:r w:rsidRPr="7703565E">
        <w:rPr>
          <w:rFonts w:ascii="Arial" w:eastAsia="Arial" w:hAnsi="Arial" w:cs="Arial"/>
        </w:rPr>
        <w:t xml:space="preserve">Sam Cowie, St Mungos </w:t>
      </w:r>
    </w:p>
    <w:p w14:paraId="109B7029" w14:textId="77777777" w:rsidR="00EF18C7" w:rsidRPr="00EF18C7" w:rsidRDefault="7703565E" w:rsidP="7703565E">
      <w:pPr>
        <w:spacing w:after="0"/>
        <w:rPr>
          <w:rFonts w:ascii="Arial" w:eastAsia="Arial" w:hAnsi="Arial" w:cs="Arial"/>
        </w:rPr>
      </w:pPr>
      <w:r w:rsidRPr="7703565E">
        <w:rPr>
          <w:rFonts w:ascii="Arial" w:eastAsia="Arial" w:hAnsi="Arial" w:cs="Arial"/>
        </w:rPr>
        <w:t>Sara Turner, St Mungos</w:t>
      </w:r>
    </w:p>
    <w:p w14:paraId="362A7CC2" w14:textId="77777777" w:rsidR="00EF18C7" w:rsidRPr="00EF18C7" w:rsidRDefault="7703565E" w:rsidP="7703565E">
      <w:pPr>
        <w:spacing w:after="0"/>
        <w:rPr>
          <w:rFonts w:ascii="Arial" w:eastAsia="Arial" w:hAnsi="Arial" w:cs="Arial"/>
        </w:rPr>
      </w:pPr>
      <w:r w:rsidRPr="7703565E">
        <w:rPr>
          <w:rFonts w:ascii="Arial" w:eastAsia="Arial" w:hAnsi="Arial" w:cs="Arial"/>
        </w:rPr>
        <w:t>Nicola Drinkwater, Clinks</w:t>
      </w:r>
    </w:p>
    <w:p w14:paraId="1700EA3B" w14:textId="77777777" w:rsidR="00EF18C7" w:rsidRPr="00EF18C7" w:rsidRDefault="00EF18C7" w:rsidP="7703565E">
      <w:pPr>
        <w:spacing w:after="0"/>
        <w:rPr>
          <w:rFonts w:ascii="Arial" w:eastAsia="Arial" w:hAnsi="Arial" w:cs="Arial"/>
        </w:rPr>
      </w:pPr>
      <w:r w:rsidRPr="002E6BD4">
        <w:rPr>
          <w:rFonts w:ascii="Arial" w:hAnsi="Arial" w:cs="Arial"/>
          <w:noProof/>
          <w:lang w:eastAsia="en-GB"/>
        </w:rPr>
        <w:lastRenderedPageBreak/>
        <mc:AlternateContent>
          <mc:Choice Requires="wps">
            <w:drawing>
              <wp:anchor distT="45720" distB="45720" distL="114300" distR="114300" simplePos="0" relativeHeight="251662336" behindDoc="0" locked="0" layoutInCell="1" allowOverlap="1" wp14:anchorId="4A00C682" wp14:editId="1ACC5128">
                <wp:simplePos x="0" y="0"/>
                <wp:positionH relativeFrom="column">
                  <wp:posOffset>3343275</wp:posOffset>
                </wp:positionH>
                <wp:positionV relativeFrom="paragraph">
                  <wp:posOffset>0</wp:posOffset>
                </wp:positionV>
                <wp:extent cx="2981325" cy="2333625"/>
                <wp:effectExtent l="0" t="0" r="9525"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333625"/>
                        </a:xfrm>
                        <a:prstGeom prst="rect">
                          <a:avLst/>
                        </a:prstGeom>
                        <a:solidFill>
                          <a:srgbClr val="FFFFFF"/>
                        </a:solidFill>
                        <a:ln w="9525">
                          <a:noFill/>
                          <a:miter lim="800000"/>
                          <a:headEnd/>
                          <a:tailEnd/>
                        </a:ln>
                      </wps:spPr>
                      <wps:txbx>
                        <w:txbxContent>
                          <w:p w14:paraId="232A021E" w14:textId="77777777" w:rsidR="00BA7D41" w:rsidRDefault="00BA7D41" w:rsidP="00BA7D41">
                            <w:pPr>
                              <w:spacing w:after="0"/>
                              <w:rPr>
                                <w:rFonts w:ascii="Arial" w:hAnsi="Arial" w:cs="Arial"/>
                                <w:b/>
                              </w:rPr>
                            </w:pPr>
                            <w:r w:rsidRPr="002E6BD4">
                              <w:rPr>
                                <w:rFonts w:ascii="Arial" w:hAnsi="Arial" w:cs="Arial"/>
                                <w:b/>
                              </w:rPr>
                              <w:t>Witnesses:</w:t>
                            </w:r>
                          </w:p>
                          <w:p w14:paraId="1DA00B8C" w14:textId="77777777" w:rsidR="00EF18C7" w:rsidRPr="00EF18C7" w:rsidRDefault="00EF18C7" w:rsidP="00EF18C7">
                            <w:pPr>
                              <w:spacing w:after="0" w:line="240" w:lineRule="auto"/>
                              <w:rPr>
                                <w:rFonts w:ascii="Arial" w:eastAsiaTheme="minorHAnsi" w:hAnsi="Arial" w:cs="Arial"/>
                              </w:rPr>
                            </w:pPr>
                            <w:r w:rsidRPr="00EF18C7">
                              <w:rPr>
                                <w:rFonts w:ascii="Arial" w:eastAsiaTheme="minorHAnsi" w:hAnsi="Arial" w:cs="Arial"/>
                              </w:rPr>
                              <w:t>Sally Hill, Deputy Governor HMP Highdown</w:t>
                            </w:r>
                          </w:p>
                          <w:p w14:paraId="1FE7BAC0" w14:textId="77777777" w:rsidR="00EF18C7" w:rsidRPr="00EF18C7" w:rsidRDefault="00EF18C7" w:rsidP="00EF18C7">
                            <w:pPr>
                              <w:spacing w:after="0" w:line="240" w:lineRule="auto"/>
                              <w:rPr>
                                <w:rFonts w:ascii="Arial" w:eastAsiaTheme="minorHAnsi" w:hAnsi="Arial" w:cs="Arial"/>
                              </w:rPr>
                            </w:pPr>
                            <w:r w:rsidRPr="00EF18C7">
                              <w:rPr>
                                <w:rFonts w:ascii="Arial" w:eastAsiaTheme="minorHAnsi" w:hAnsi="Arial" w:cs="Arial"/>
                              </w:rPr>
                              <w:t xml:space="preserve">Cllr Emma Morse, Portfolio Holder for Customer Access including homelessness, Exeter City Council </w:t>
                            </w:r>
                          </w:p>
                          <w:p w14:paraId="17F416C4" w14:textId="77777777" w:rsidR="00EF18C7" w:rsidRPr="00EF18C7" w:rsidRDefault="00EF18C7" w:rsidP="00EF18C7">
                            <w:pPr>
                              <w:spacing w:after="0" w:line="240" w:lineRule="auto"/>
                              <w:rPr>
                                <w:rFonts w:ascii="Arial" w:eastAsiaTheme="minorHAnsi" w:hAnsi="Arial" w:cs="Arial"/>
                              </w:rPr>
                            </w:pPr>
                            <w:r w:rsidRPr="00EF18C7">
                              <w:rPr>
                                <w:rFonts w:ascii="Arial" w:eastAsiaTheme="minorHAnsi" w:hAnsi="Arial" w:cs="Arial"/>
                              </w:rPr>
                              <w:t>Karen, Emmaus ‘Companion’</w:t>
                            </w:r>
                          </w:p>
                          <w:p w14:paraId="0A1A2DD4" w14:textId="77777777" w:rsidR="00EF18C7" w:rsidRPr="00EF18C7" w:rsidRDefault="00EF18C7" w:rsidP="00EF18C7">
                            <w:pPr>
                              <w:spacing w:after="0" w:line="240" w:lineRule="auto"/>
                              <w:rPr>
                                <w:rFonts w:ascii="Arial" w:eastAsiaTheme="minorHAnsi" w:hAnsi="Arial" w:cs="Arial"/>
                              </w:rPr>
                            </w:pPr>
                            <w:r w:rsidRPr="00EF18C7">
                              <w:rPr>
                                <w:rFonts w:ascii="Arial" w:eastAsiaTheme="minorHAnsi" w:hAnsi="Arial" w:cs="Arial"/>
                              </w:rPr>
                              <w:t>Mike, Chair of Nacro Community Voice Council</w:t>
                            </w:r>
                          </w:p>
                          <w:p w14:paraId="295CE294" w14:textId="77777777" w:rsidR="00BA7D41" w:rsidRPr="002E6BD4" w:rsidRDefault="00BA7D41" w:rsidP="00BA7D41">
                            <w:pPr>
                              <w:rPr>
                                <w:rFonts w:ascii="Arial" w:hAnsi="Arial" w:cs="Arial"/>
                                <w:b/>
                              </w:rPr>
                            </w:pPr>
                          </w:p>
                          <w:p w14:paraId="6B6D02F5" w14:textId="77777777" w:rsidR="00BA7D41" w:rsidRDefault="00BA7D41" w:rsidP="00BA7D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00C682" id="_x0000_s1027" type="#_x0000_t202" style="position:absolute;margin-left:263.25pt;margin-top:0;width:234.75pt;height:183.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" stroked="f">
                <v:textbox>
                  <w:txbxContent>
                    <w:p w14:paraId="232A021E" w14:textId="77777777" w:rsidR="00BA7D41" w:rsidRDefault="00BA7D41" w:rsidP="00BA7D41">
                      <w:pPr>
                        <w:spacing w:after="0"/>
                        <w:rPr>
                          <w:rFonts w:ascii="Arial" w:hAnsi="Arial" w:cs="Arial"/>
                          <w:b/>
                        </w:rPr>
                      </w:pPr>
                      <w:r w:rsidRPr="002E6BD4">
                        <w:rPr>
                          <w:rFonts w:ascii="Arial" w:hAnsi="Arial" w:cs="Arial"/>
                          <w:b/>
                        </w:rPr>
                        <w:t>Witnesses:</w:t>
                      </w:r>
                    </w:p>
                    <w:p w14:paraId="1DA00B8C" w14:textId="77777777" w:rsidR="00EF18C7" w:rsidRPr="00EF18C7" w:rsidRDefault="00EF18C7" w:rsidP="00EF18C7">
                      <w:pPr>
                        <w:spacing w:after="0" w:line="240" w:lineRule="auto"/>
                        <w:rPr>
                          <w:rFonts w:ascii="Arial" w:eastAsiaTheme="minorHAnsi" w:hAnsi="Arial" w:cs="Arial"/>
                        </w:rPr>
                      </w:pPr>
                      <w:r w:rsidRPr="00EF18C7">
                        <w:rPr>
                          <w:rFonts w:ascii="Arial" w:eastAsiaTheme="minorHAnsi" w:hAnsi="Arial" w:cs="Arial"/>
                        </w:rPr>
                        <w:t>Sally Hill, Deputy Governor HMP Highdown</w:t>
                      </w:r>
                    </w:p>
                    <w:p w14:paraId="1FE7BAC0" w14:textId="77777777" w:rsidR="00EF18C7" w:rsidRPr="00EF18C7" w:rsidRDefault="00EF18C7" w:rsidP="00EF18C7">
                      <w:pPr>
                        <w:spacing w:after="0" w:line="240" w:lineRule="auto"/>
                        <w:rPr>
                          <w:rFonts w:ascii="Arial" w:eastAsiaTheme="minorHAnsi" w:hAnsi="Arial" w:cs="Arial"/>
                        </w:rPr>
                      </w:pPr>
                      <w:r w:rsidRPr="00EF18C7">
                        <w:rPr>
                          <w:rFonts w:ascii="Arial" w:eastAsiaTheme="minorHAnsi" w:hAnsi="Arial" w:cs="Arial"/>
                        </w:rPr>
                        <w:t xml:space="preserve">Cllr Emma Morse, Portfolio Holder for Customer Access including homelessness, Exeter City Council </w:t>
                      </w:r>
                    </w:p>
                    <w:p w14:paraId="17F416C4" w14:textId="77777777" w:rsidR="00EF18C7" w:rsidRPr="00EF18C7" w:rsidRDefault="00EF18C7" w:rsidP="00EF18C7">
                      <w:pPr>
                        <w:spacing w:after="0" w:line="240" w:lineRule="auto"/>
                        <w:rPr>
                          <w:rFonts w:ascii="Arial" w:eastAsiaTheme="minorHAnsi" w:hAnsi="Arial" w:cs="Arial"/>
                        </w:rPr>
                      </w:pPr>
                      <w:r w:rsidRPr="00EF18C7">
                        <w:rPr>
                          <w:rFonts w:ascii="Arial" w:eastAsiaTheme="minorHAnsi" w:hAnsi="Arial" w:cs="Arial"/>
                        </w:rPr>
                        <w:t>Karen, Emmaus ‘Companion’</w:t>
                      </w:r>
                    </w:p>
                    <w:p w14:paraId="0A1A2DD4" w14:textId="77777777" w:rsidR="00EF18C7" w:rsidRPr="00EF18C7" w:rsidRDefault="00EF18C7" w:rsidP="00EF18C7">
                      <w:pPr>
                        <w:spacing w:after="0" w:line="240" w:lineRule="auto"/>
                        <w:rPr>
                          <w:rFonts w:ascii="Arial" w:eastAsiaTheme="minorHAnsi" w:hAnsi="Arial" w:cs="Arial"/>
                        </w:rPr>
                      </w:pPr>
                      <w:r w:rsidRPr="00EF18C7">
                        <w:rPr>
                          <w:rFonts w:ascii="Arial" w:eastAsiaTheme="minorHAnsi" w:hAnsi="Arial" w:cs="Arial"/>
                        </w:rPr>
                        <w:t>Mike, Chair of Nacro Community Voice Council</w:t>
                      </w:r>
                    </w:p>
                    <w:p w14:paraId="295CE294" w14:textId="77777777" w:rsidR="00BA7D41" w:rsidRPr="002E6BD4" w:rsidRDefault="00BA7D41" w:rsidP="00BA7D41">
                      <w:pPr>
                        <w:rPr>
                          <w:rFonts w:ascii="Arial" w:hAnsi="Arial" w:cs="Arial"/>
                          <w:b/>
                        </w:rPr>
                      </w:pPr>
                    </w:p>
                    <w:p w14:paraId="6B6D02F5" w14:textId="77777777" w:rsidR="00BA7D41" w:rsidRDefault="00BA7D41" w:rsidP="00BA7D41"/>
                  </w:txbxContent>
                </v:textbox>
                <w10:wrap type="square"/>
              </v:shape>
            </w:pict>
          </mc:Fallback>
        </mc:AlternateContent>
      </w:r>
      <w:r w:rsidRPr="7703565E">
        <w:rPr>
          <w:rFonts w:ascii="Arial" w:eastAsia="Arial" w:hAnsi="Arial" w:cs="Arial"/>
        </w:rPr>
        <w:t xml:space="preserve">Jay Grech, Changing Lives </w:t>
      </w:r>
    </w:p>
    <w:p w14:paraId="1926A56A" w14:textId="77777777" w:rsidR="00EF18C7" w:rsidRPr="00EF18C7" w:rsidRDefault="7703565E" w:rsidP="7703565E">
      <w:pPr>
        <w:spacing w:after="0"/>
        <w:rPr>
          <w:rFonts w:ascii="Arial" w:eastAsia="Arial" w:hAnsi="Arial" w:cs="Arial"/>
        </w:rPr>
      </w:pPr>
      <w:r w:rsidRPr="7703565E">
        <w:rPr>
          <w:rFonts w:ascii="Arial" w:eastAsia="Arial" w:hAnsi="Arial" w:cs="Arial"/>
        </w:rPr>
        <w:t>Dezlee Dennis, London CRC</w:t>
      </w:r>
    </w:p>
    <w:p w14:paraId="7AA48E06" w14:textId="77777777" w:rsidR="00EF18C7" w:rsidRPr="00EF18C7" w:rsidRDefault="7703565E" w:rsidP="7703565E">
      <w:pPr>
        <w:spacing w:after="0"/>
        <w:rPr>
          <w:rFonts w:ascii="Arial" w:eastAsia="Arial" w:hAnsi="Arial" w:cs="Arial"/>
        </w:rPr>
      </w:pPr>
      <w:r w:rsidRPr="7703565E">
        <w:rPr>
          <w:rFonts w:ascii="Arial" w:eastAsia="Arial" w:hAnsi="Arial" w:cs="Arial"/>
        </w:rPr>
        <w:t xml:space="preserve">Katherine Milne, Caritas Social Action Network </w:t>
      </w:r>
    </w:p>
    <w:p w14:paraId="15E97711" w14:textId="77777777" w:rsidR="00EF18C7" w:rsidRPr="00EF18C7" w:rsidRDefault="7703565E" w:rsidP="7703565E">
      <w:pPr>
        <w:spacing w:after="0"/>
        <w:rPr>
          <w:rFonts w:ascii="Arial" w:eastAsia="Arial" w:hAnsi="Arial" w:cs="Arial"/>
        </w:rPr>
      </w:pPr>
      <w:r w:rsidRPr="7703565E">
        <w:rPr>
          <w:rFonts w:ascii="Arial" w:eastAsia="Arial" w:hAnsi="Arial" w:cs="Arial"/>
        </w:rPr>
        <w:t>Jo Beck, St Basils</w:t>
      </w:r>
    </w:p>
    <w:p w14:paraId="38897675" w14:textId="77777777" w:rsidR="00EF18C7" w:rsidRPr="00EF18C7" w:rsidRDefault="7703565E" w:rsidP="7703565E">
      <w:pPr>
        <w:spacing w:after="0"/>
        <w:rPr>
          <w:rFonts w:ascii="Arial" w:eastAsia="Arial" w:hAnsi="Arial" w:cs="Arial"/>
        </w:rPr>
      </w:pPr>
      <w:r w:rsidRPr="7703565E">
        <w:rPr>
          <w:rFonts w:ascii="Arial" w:eastAsia="Arial" w:hAnsi="Arial" w:cs="Arial"/>
        </w:rPr>
        <w:t>Alison Gelder, Housing Justice</w:t>
      </w:r>
    </w:p>
    <w:p w14:paraId="0C923196" w14:textId="77777777" w:rsidR="00EF18C7" w:rsidRPr="00EF18C7" w:rsidRDefault="7703565E" w:rsidP="7703565E">
      <w:pPr>
        <w:spacing w:after="0"/>
        <w:rPr>
          <w:rFonts w:ascii="Arial" w:eastAsia="Arial" w:hAnsi="Arial" w:cs="Arial"/>
        </w:rPr>
      </w:pPr>
      <w:r w:rsidRPr="7703565E">
        <w:rPr>
          <w:rFonts w:ascii="Arial" w:eastAsia="Arial" w:hAnsi="Arial" w:cs="Arial"/>
        </w:rPr>
        <w:t>Chris James, Housing Justice</w:t>
      </w:r>
    </w:p>
    <w:p w14:paraId="5F84FB1E" w14:textId="77777777" w:rsidR="00EF18C7" w:rsidRPr="00EF18C7" w:rsidRDefault="7703565E" w:rsidP="7703565E">
      <w:pPr>
        <w:spacing w:after="0"/>
        <w:rPr>
          <w:rFonts w:ascii="Arial" w:eastAsia="Arial" w:hAnsi="Arial" w:cs="Arial"/>
        </w:rPr>
      </w:pPr>
      <w:r w:rsidRPr="7703565E">
        <w:rPr>
          <w:rFonts w:ascii="Arial" w:eastAsia="Arial" w:hAnsi="Arial" w:cs="Arial"/>
        </w:rPr>
        <w:t xml:space="preserve">Rachel </w:t>
      </w:r>
      <w:proofErr w:type="spellStart"/>
      <w:r w:rsidRPr="7703565E">
        <w:rPr>
          <w:rFonts w:ascii="Arial" w:eastAsia="Arial" w:hAnsi="Arial" w:cs="Arial"/>
        </w:rPr>
        <w:t>Annison</w:t>
      </w:r>
      <w:proofErr w:type="spellEnd"/>
      <w:r w:rsidRPr="7703565E">
        <w:rPr>
          <w:rFonts w:ascii="Arial" w:eastAsia="Arial" w:hAnsi="Arial" w:cs="Arial"/>
        </w:rPr>
        <w:t xml:space="preserve">, </w:t>
      </w:r>
      <w:proofErr w:type="spellStart"/>
      <w:r w:rsidRPr="7703565E">
        <w:rPr>
          <w:rFonts w:ascii="Arial" w:eastAsia="Arial" w:hAnsi="Arial" w:cs="Arial"/>
        </w:rPr>
        <w:t>Nacro</w:t>
      </w:r>
      <w:proofErr w:type="spellEnd"/>
    </w:p>
    <w:p w14:paraId="0BA28D83" w14:textId="77777777" w:rsidR="00EF18C7" w:rsidRPr="00EF18C7" w:rsidRDefault="7703565E" w:rsidP="7703565E">
      <w:pPr>
        <w:spacing w:after="0"/>
        <w:rPr>
          <w:rFonts w:ascii="Arial" w:eastAsia="Arial" w:hAnsi="Arial" w:cs="Arial"/>
        </w:rPr>
      </w:pPr>
      <w:r w:rsidRPr="7703565E">
        <w:rPr>
          <w:rFonts w:ascii="Arial" w:eastAsia="Arial" w:hAnsi="Arial" w:cs="Arial"/>
        </w:rPr>
        <w:t>Jay Grech, Changing Lives</w:t>
      </w:r>
    </w:p>
    <w:p w14:paraId="761B855F" w14:textId="77777777" w:rsidR="00EF18C7" w:rsidRPr="00EF18C7" w:rsidRDefault="7703565E" w:rsidP="7703565E">
      <w:pPr>
        <w:spacing w:after="0"/>
        <w:rPr>
          <w:rFonts w:ascii="Arial" w:eastAsia="Arial" w:hAnsi="Arial" w:cs="Arial"/>
        </w:rPr>
      </w:pPr>
      <w:r w:rsidRPr="7703565E">
        <w:rPr>
          <w:rFonts w:ascii="Arial" w:eastAsia="Arial" w:hAnsi="Arial" w:cs="Arial"/>
        </w:rPr>
        <w:t>Mohamad Ellis-Francis, London CRC/St Mungos</w:t>
      </w:r>
    </w:p>
    <w:p w14:paraId="18D882DA" w14:textId="77777777" w:rsidR="00EF18C7" w:rsidRPr="00EF18C7" w:rsidRDefault="7703565E" w:rsidP="7703565E">
      <w:pPr>
        <w:spacing w:after="0"/>
        <w:rPr>
          <w:rFonts w:ascii="Arial" w:eastAsia="Arial" w:hAnsi="Arial" w:cs="Arial"/>
        </w:rPr>
      </w:pPr>
      <w:r w:rsidRPr="7703565E">
        <w:rPr>
          <w:rFonts w:ascii="Arial" w:eastAsia="Arial" w:hAnsi="Arial" w:cs="Arial"/>
        </w:rPr>
        <w:t>Helen Woods, Perry Richards</w:t>
      </w:r>
    </w:p>
    <w:p w14:paraId="4520AA0E" w14:textId="77777777" w:rsidR="00EF18C7" w:rsidRPr="00EF18C7" w:rsidRDefault="7703565E" w:rsidP="7703565E">
      <w:pPr>
        <w:spacing w:after="0"/>
        <w:rPr>
          <w:rFonts w:ascii="Arial" w:eastAsia="Arial" w:hAnsi="Arial" w:cs="Arial"/>
        </w:rPr>
      </w:pPr>
      <w:r w:rsidRPr="7703565E">
        <w:rPr>
          <w:rFonts w:ascii="Arial" w:eastAsia="Arial" w:hAnsi="Arial" w:cs="Arial"/>
        </w:rPr>
        <w:t xml:space="preserve">Nicola Forsdyke, Exeter City Council </w:t>
      </w:r>
    </w:p>
    <w:p w14:paraId="1128B228" w14:textId="77777777" w:rsidR="00EF18C7" w:rsidRPr="00EF18C7" w:rsidRDefault="7703565E" w:rsidP="7703565E">
      <w:pPr>
        <w:spacing w:after="0"/>
        <w:rPr>
          <w:rFonts w:ascii="Arial" w:eastAsia="Arial" w:hAnsi="Arial" w:cs="Arial"/>
        </w:rPr>
      </w:pPr>
      <w:r w:rsidRPr="7703565E">
        <w:rPr>
          <w:rFonts w:ascii="Arial" w:eastAsia="Arial" w:hAnsi="Arial" w:cs="Arial"/>
        </w:rPr>
        <w:t>Alex Eagle, The Running Charity</w:t>
      </w:r>
    </w:p>
    <w:p w14:paraId="61475E8E" w14:textId="77777777" w:rsidR="00BA7D41" w:rsidRDefault="00BA7D41" w:rsidP="00BA7D41">
      <w:pPr>
        <w:spacing w:after="0"/>
        <w:rPr>
          <w:rFonts w:ascii="Arial" w:hAnsi="Arial" w:cs="Arial"/>
        </w:rPr>
      </w:pPr>
    </w:p>
    <w:tbl>
      <w:tblPr>
        <w:tblStyle w:val="TableGrid"/>
        <w:tblpPr w:leftFromText="180" w:rightFromText="180" w:vertAnchor="page" w:horzAnchor="margin" w:tblpY="6811"/>
        <w:tblW w:w="0" w:type="auto"/>
        <w:tblLook w:val="04A0" w:firstRow="1" w:lastRow="0" w:firstColumn="1" w:lastColumn="0" w:noHBand="0" w:noVBand="1"/>
      </w:tblPr>
      <w:tblGrid>
        <w:gridCol w:w="2547"/>
        <w:gridCol w:w="6469"/>
      </w:tblGrid>
      <w:tr w:rsidR="00BA7D41" w:rsidRPr="00385EE4" w14:paraId="3AA154BA" w14:textId="77777777" w:rsidTr="7703565E">
        <w:tc>
          <w:tcPr>
            <w:tcW w:w="9016" w:type="dxa"/>
            <w:gridSpan w:val="2"/>
            <w:shd w:val="clear" w:color="auto" w:fill="E7E6E6" w:themeFill="background2"/>
          </w:tcPr>
          <w:p w14:paraId="0A034601" w14:textId="77777777" w:rsidR="00BA7D41" w:rsidRPr="008D5F35" w:rsidRDefault="7703565E" w:rsidP="7703565E">
            <w:pPr>
              <w:rPr>
                <w:rFonts w:ascii="Arial" w:eastAsia="Arial" w:hAnsi="Arial" w:cs="Arial"/>
              </w:rPr>
            </w:pPr>
            <w:r w:rsidRPr="7703565E">
              <w:rPr>
                <w:rFonts w:ascii="Arial" w:eastAsia="Arial" w:hAnsi="Arial" w:cs="Arial"/>
                <w:b/>
                <w:bCs/>
              </w:rPr>
              <w:t>Welcome and apologies</w:t>
            </w:r>
          </w:p>
        </w:tc>
      </w:tr>
      <w:tr w:rsidR="00BA7D41" w:rsidRPr="00385EE4" w14:paraId="5437D4E0" w14:textId="77777777" w:rsidTr="7703565E">
        <w:tc>
          <w:tcPr>
            <w:tcW w:w="9016" w:type="dxa"/>
            <w:gridSpan w:val="2"/>
            <w:shd w:val="clear" w:color="auto" w:fill="E7E6E6" w:themeFill="background2"/>
          </w:tcPr>
          <w:p w14:paraId="5A3C3E88" w14:textId="77777777" w:rsidR="00BA7D41" w:rsidRPr="00360B96" w:rsidRDefault="7703565E" w:rsidP="7703565E">
            <w:pPr>
              <w:rPr>
                <w:rFonts w:ascii="Arial" w:eastAsia="Arial" w:hAnsi="Arial" w:cs="Arial"/>
              </w:rPr>
            </w:pPr>
            <w:r w:rsidRPr="7703565E">
              <w:rPr>
                <w:rFonts w:ascii="Arial" w:eastAsia="Arial" w:hAnsi="Arial" w:cs="Arial"/>
              </w:rPr>
              <w:t xml:space="preserve">Questions to witness from APPG Officers </w:t>
            </w:r>
          </w:p>
        </w:tc>
      </w:tr>
      <w:tr w:rsidR="00BA7D41" w:rsidRPr="00385EE4" w14:paraId="0A8A0A58" w14:textId="77777777" w:rsidTr="7703565E">
        <w:tc>
          <w:tcPr>
            <w:tcW w:w="2547" w:type="dxa"/>
          </w:tcPr>
          <w:p w14:paraId="7CEE7DAC" w14:textId="77777777" w:rsidR="00BA7D41" w:rsidRDefault="7703565E" w:rsidP="00EF18C7">
            <w:r w:rsidRPr="7703565E">
              <w:rPr>
                <w:rFonts w:asciiTheme="minorHAnsi" w:eastAsiaTheme="minorEastAsia" w:hAnsiTheme="minorHAnsi" w:cstheme="minorBidi"/>
                <w:sz w:val="24"/>
                <w:szCs w:val="24"/>
              </w:rPr>
              <w:t>O</w:t>
            </w:r>
            <w:r w:rsidRPr="7703565E">
              <w:rPr>
                <w:rFonts w:ascii="Arial" w:eastAsia="Arial" w:hAnsi="Arial" w:cs="Arial"/>
              </w:rPr>
              <w:t xml:space="preserve">verview  </w:t>
            </w:r>
          </w:p>
        </w:tc>
        <w:tc>
          <w:tcPr>
            <w:tcW w:w="6469" w:type="dxa"/>
          </w:tcPr>
          <w:p w14:paraId="645829B1" w14:textId="77777777" w:rsidR="00573E71" w:rsidRDefault="7703565E" w:rsidP="7703565E">
            <w:pPr>
              <w:spacing w:line="240" w:lineRule="auto"/>
              <w:rPr>
                <w:rFonts w:ascii="Arial" w:eastAsia="Arial" w:hAnsi="Arial" w:cs="Arial"/>
              </w:rPr>
            </w:pPr>
            <w:r w:rsidRPr="7703565E">
              <w:rPr>
                <w:rFonts w:ascii="Arial" w:eastAsia="Arial" w:hAnsi="Arial" w:cs="Arial"/>
              </w:rPr>
              <w:t>David Mackintosh (DM) began the session by asking the witnesses how much of an issue is homelessness among prison leavers.</w:t>
            </w:r>
          </w:p>
          <w:p w14:paraId="25444F08" w14:textId="77777777" w:rsidR="00063333" w:rsidRDefault="7703565E" w:rsidP="00063333">
            <w:pPr>
              <w:spacing w:line="240" w:lineRule="auto"/>
              <w:rPr>
                <w:rFonts w:ascii="Arial" w:eastAsia="Arial" w:hAnsi="Arial" w:cs="Arial"/>
              </w:rPr>
            </w:pPr>
            <w:r w:rsidRPr="00063333">
              <w:rPr>
                <w:rFonts w:ascii="Arial" w:eastAsia="Arial" w:hAnsi="Arial" w:cs="Arial"/>
              </w:rPr>
              <w:t>The witnesses all agree</w:t>
            </w:r>
            <w:r w:rsidR="00063333">
              <w:rPr>
                <w:rFonts w:ascii="Arial" w:eastAsia="Arial" w:hAnsi="Arial" w:cs="Arial"/>
              </w:rPr>
              <w:t xml:space="preserve">d it was a rising problem with </w:t>
            </w:r>
            <w:r w:rsidRPr="00063333">
              <w:rPr>
                <w:rFonts w:ascii="Arial" w:eastAsia="Arial" w:hAnsi="Arial" w:cs="Arial"/>
              </w:rPr>
              <w:t>various factors</w:t>
            </w:r>
            <w:r w:rsidR="0099242C">
              <w:rPr>
                <w:rFonts w:ascii="Arial" w:eastAsia="Arial" w:hAnsi="Arial" w:cs="Arial"/>
              </w:rPr>
              <w:t xml:space="preserve"> and current f</w:t>
            </w:r>
            <w:r w:rsidR="0099242C" w:rsidRPr="7703565E">
              <w:rPr>
                <w:rFonts w:ascii="Arial" w:eastAsia="Arial" w:hAnsi="Arial" w:cs="Arial"/>
              </w:rPr>
              <w:t>i</w:t>
            </w:r>
            <w:r w:rsidR="0099242C">
              <w:rPr>
                <w:rFonts w:ascii="Arial" w:eastAsia="Arial" w:hAnsi="Arial" w:cs="Arial"/>
              </w:rPr>
              <w:t>gures aren’t representative. L</w:t>
            </w:r>
            <w:r w:rsidR="00063333" w:rsidRPr="7703565E">
              <w:rPr>
                <w:rFonts w:ascii="Arial" w:eastAsia="Arial" w:hAnsi="Arial" w:cs="Arial"/>
              </w:rPr>
              <w:t xml:space="preserve">ocal authorities do not record people </w:t>
            </w:r>
            <w:r w:rsidR="0099242C">
              <w:rPr>
                <w:rFonts w:ascii="Arial" w:eastAsia="Arial" w:hAnsi="Arial" w:cs="Arial"/>
              </w:rPr>
              <w:t>who become homeless immediately after leaving prison</w:t>
            </w:r>
            <w:r w:rsidR="00063333" w:rsidRPr="7703565E">
              <w:rPr>
                <w:rFonts w:ascii="Arial" w:eastAsia="Arial" w:hAnsi="Arial" w:cs="Arial"/>
              </w:rPr>
              <w:t xml:space="preserve"> and we do not know the scale of prison leavers who are hidden homeless.   </w:t>
            </w:r>
          </w:p>
          <w:p w14:paraId="4898B6AE" w14:textId="77777777" w:rsidR="00063333" w:rsidRDefault="00063333" w:rsidP="00063333">
            <w:pPr>
              <w:spacing w:line="240" w:lineRule="auto"/>
              <w:rPr>
                <w:rFonts w:ascii="Arial" w:eastAsia="Arial" w:hAnsi="Arial" w:cs="Arial"/>
              </w:rPr>
            </w:pPr>
            <w:r w:rsidRPr="7703565E">
              <w:rPr>
                <w:rFonts w:ascii="Arial" w:eastAsia="Arial" w:hAnsi="Arial" w:cs="Arial"/>
              </w:rPr>
              <w:t>All agreed that demand on beds is significant. S</w:t>
            </w:r>
            <w:r w:rsidR="0099242C">
              <w:rPr>
                <w:rFonts w:ascii="Arial" w:eastAsia="Arial" w:hAnsi="Arial" w:cs="Arial"/>
              </w:rPr>
              <w:t xml:space="preserve">ally </w:t>
            </w:r>
            <w:r w:rsidRPr="7703565E">
              <w:rPr>
                <w:rFonts w:ascii="Arial" w:eastAsia="Arial" w:hAnsi="Arial" w:cs="Arial"/>
              </w:rPr>
              <w:t>H</w:t>
            </w:r>
            <w:r w:rsidR="0099242C">
              <w:rPr>
                <w:rFonts w:ascii="Arial" w:eastAsia="Arial" w:hAnsi="Arial" w:cs="Arial"/>
              </w:rPr>
              <w:t>ill (SH)</w:t>
            </w:r>
            <w:r w:rsidR="001172A2">
              <w:rPr>
                <w:rFonts w:ascii="Arial" w:eastAsia="Arial" w:hAnsi="Arial" w:cs="Arial"/>
              </w:rPr>
              <w:t xml:space="preserve"> said her staff team</w:t>
            </w:r>
            <w:r w:rsidRPr="7703565E">
              <w:rPr>
                <w:rFonts w:ascii="Arial" w:eastAsia="Arial" w:hAnsi="Arial" w:cs="Arial"/>
              </w:rPr>
              <w:t xml:space="preserve"> has 100 less officers than she needs and the prison population is the highest it’s ever been at </w:t>
            </w:r>
            <w:r w:rsidR="001172A2">
              <w:rPr>
                <w:rFonts w:ascii="Arial" w:eastAsia="Arial" w:hAnsi="Arial" w:cs="Arial"/>
              </w:rPr>
              <w:t xml:space="preserve">over </w:t>
            </w:r>
            <w:r w:rsidRPr="7703565E">
              <w:rPr>
                <w:rFonts w:ascii="Arial" w:eastAsia="Arial" w:hAnsi="Arial" w:cs="Arial"/>
              </w:rPr>
              <w:t>90,000</w:t>
            </w:r>
            <w:r>
              <w:rPr>
                <w:rFonts w:ascii="Arial" w:eastAsia="Arial" w:hAnsi="Arial" w:cs="Arial"/>
              </w:rPr>
              <w:t>.</w:t>
            </w:r>
            <w:r w:rsidRPr="7703565E">
              <w:rPr>
                <w:rFonts w:ascii="Arial" w:eastAsia="Arial" w:hAnsi="Arial" w:cs="Arial"/>
              </w:rPr>
              <w:t xml:space="preserve"> Due to lack of resource and staff</w:t>
            </w:r>
            <w:r w:rsidR="001172A2">
              <w:rPr>
                <w:rFonts w:ascii="Arial" w:eastAsia="Arial" w:hAnsi="Arial" w:cs="Arial"/>
              </w:rPr>
              <w:t>,</w:t>
            </w:r>
            <w:r w:rsidRPr="7703565E">
              <w:rPr>
                <w:rFonts w:ascii="Arial" w:eastAsia="Arial" w:hAnsi="Arial" w:cs="Arial"/>
              </w:rPr>
              <w:t xml:space="preserve"> SH said that her prisoners only get let out 45 minutes per day, leaving no time for training or interventions</w:t>
            </w:r>
            <w:r w:rsidR="001172A2">
              <w:rPr>
                <w:rFonts w:ascii="Arial" w:eastAsia="Arial" w:hAnsi="Arial" w:cs="Arial"/>
              </w:rPr>
              <w:t>. This includes providing housing support.</w:t>
            </w:r>
          </w:p>
          <w:p w14:paraId="25A503B5" w14:textId="77777777" w:rsidR="00524544" w:rsidRDefault="00524544" w:rsidP="00063333">
            <w:pPr>
              <w:spacing w:line="240" w:lineRule="auto"/>
              <w:rPr>
                <w:rFonts w:ascii="Arial" w:eastAsia="Arial" w:hAnsi="Arial" w:cs="Arial"/>
              </w:rPr>
            </w:pPr>
          </w:p>
          <w:p w14:paraId="468C1011" w14:textId="77777777" w:rsidR="00573E71" w:rsidRDefault="0099242C" w:rsidP="00063333">
            <w:pPr>
              <w:rPr>
                <w:rFonts w:ascii="Arial" w:eastAsia="Arial" w:hAnsi="Arial" w:cs="Arial"/>
              </w:rPr>
            </w:pPr>
            <w:r>
              <w:rPr>
                <w:rFonts w:ascii="Arial" w:eastAsia="Arial" w:hAnsi="Arial" w:cs="Arial"/>
              </w:rPr>
              <w:t>Michael Tomlinson (MT) asked</w:t>
            </w:r>
            <w:r w:rsidR="001172A2">
              <w:rPr>
                <w:rFonts w:ascii="Arial" w:eastAsia="Arial" w:hAnsi="Arial" w:cs="Arial"/>
              </w:rPr>
              <w:t xml:space="preserve"> </w:t>
            </w:r>
            <w:r w:rsidR="001172A2" w:rsidRPr="001172A2">
              <w:rPr>
                <w:rFonts w:ascii="Arial" w:eastAsia="Arial" w:hAnsi="Arial" w:cs="Arial"/>
              </w:rPr>
              <w:t>the witnesses</w:t>
            </w:r>
            <w:r w:rsidR="001172A2" w:rsidRPr="001172A2">
              <w:rPr>
                <w:rFonts w:ascii="Arial" w:hAnsi="Arial" w:cs="Arial"/>
                <w:color w:val="000000" w:themeColor="text1"/>
              </w:rPr>
              <w:t xml:space="preserve"> of their experiences contacting local authorities and presenting as homeless and </w:t>
            </w:r>
            <w:r w:rsidR="001172A2" w:rsidRPr="001172A2">
              <w:rPr>
                <w:rFonts w:ascii="Arial" w:eastAsia="Arial" w:hAnsi="Arial" w:cs="Arial"/>
              </w:rPr>
              <w:t>ordinarily</w:t>
            </w:r>
            <w:r w:rsidR="001172A2">
              <w:rPr>
                <w:rFonts w:ascii="Arial" w:eastAsia="Arial" w:hAnsi="Arial" w:cs="Arial"/>
              </w:rPr>
              <w:t>,</w:t>
            </w:r>
            <w:r w:rsidR="001172A2" w:rsidRPr="001172A2">
              <w:rPr>
                <w:rFonts w:ascii="Arial" w:eastAsia="Arial" w:hAnsi="Arial" w:cs="Arial"/>
              </w:rPr>
              <w:t xml:space="preserve"> how </w:t>
            </w:r>
            <w:r w:rsidR="001172A2">
              <w:rPr>
                <w:rFonts w:ascii="Arial" w:eastAsia="Arial" w:hAnsi="Arial" w:cs="Arial"/>
              </w:rPr>
              <w:t>a prison leaver</w:t>
            </w:r>
            <w:r w:rsidR="001172A2" w:rsidRPr="001172A2">
              <w:rPr>
                <w:rFonts w:ascii="Arial" w:eastAsia="Arial" w:hAnsi="Arial" w:cs="Arial"/>
              </w:rPr>
              <w:t xml:space="preserve"> has their housing needs assessed.</w:t>
            </w:r>
          </w:p>
          <w:p w14:paraId="065149CD" w14:textId="77777777" w:rsidR="0099242C" w:rsidRDefault="0099242C" w:rsidP="0099242C">
            <w:pPr>
              <w:spacing w:line="240" w:lineRule="auto"/>
              <w:rPr>
                <w:rFonts w:ascii="Arial" w:eastAsia="Arial" w:hAnsi="Arial" w:cs="Arial"/>
              </w:rPr>
            </w:pPr>
            <w:r w:rsidRPr="7703565E">
              <w:rPr>
                <w:rFonts w:ascii="Arial" w:eastAsia="Arial" w:hAnsi="Arial" w:cs="Arial"/>
              </w:rPr>
              <w:t>SH said that CRCs</w:t>
            </w:r>
            <w:r w:rsidR="000513C2">
              <w:rPr>
                <w:rFonts w:ascii="Arial" w:eastAsia="Arial" w:hAnsi="Arial" w:cs="Arial"/>
              </w:rPr>
              <w:t xml:space="preserve"> (Community Rehabilitation Companies)</w:t>
            </w:r>
            <w:r w:rsidRPr="7703565E">
              <w:rPr>
                <w:rFonts w:ascii="Arial" w:eastAsia="Arial" w:hAnsi="Arial" w:cs="Arial"/>
              </w:rPr>
              <w:t xml:space="preserve"> are responsible for that early intervention work 12 weeks prior to rel</w:t>
            </w:r>
            <w:r w:rsidR="000513C2">
              <w:rPr>
                <w:rFonts w:ascii="Arial" w:eastAsia="Arial" w:hAnsi="Arial" w:cs="Arial"/>
              </w:rPr>
              <w:t>ease and</w:t>
            </w:r>
            <w:r w:rsidRPr="7703565E">
              <w:rPr>
                <w:rFonts w:ascii="Arial" w:eastAsia="Arial" w:hAnsi="Arial" w:cs="Arial"/>
              </w:rPr>
              <w:t xml:space="preserve"> each prisoner should have an assessment. Issues arise if you are on a shorter sentence and or, get moved to a lower category prison.</w:t>
            </w:r>
          </w:p>
          <w:p w14:paraId="7788E6FB" w14:textId="77777777" w:rsidR="0099242C" w:rsidRPr="008D5F35" w:rsidRDefault="0099242C" w:rsidP="0099242C">
            <w:pPr>
              <w:spacing w:line="240" w:lineRule="auto"/>
              <w:rPr>
                <w:rFonts w:ascii="Arial" w:eastAsia="Arial" w:hAnsi="Arial" w:cs="Arial"/>
              </w:rPr>
            </w:pPr>
            <w:r w:rsidRPr="7703565E">
              <w:rPr>
                <w:rFonts w:ascii="Arial" w:eastAsia="Arial" w:hAnsi="Arial" w:cs="Arial"/>
              </w:rPr>
              <w:lastRenderedPageBreak/>
              <w:t xml:space="preserve">All agreed that </w:t>
            </w:r>
            <w:r w:rsidR="007B085E" w:rsidRPr="7703565E">
              <w:rPr>
                <w:rFonts w:ascii="Arial" w:eastAsia="Arial" w:hAnsi="Arial" w:cs="Arial"/>
              </w:rPr>
              <w:t>local authorities</w:t>
            </w:r>
            <w:r w:rsidR="00CC439E">
              <w:rPr>
                <w:rFonts w:ascii="Arial" w:eastAsia="Arial" w:hAnsi="Arial" w:cs="Arial"/>
              </w:rPr>
              <w:t xml:space="preserve"> very rarely assess p</w:t>
            </w:r>
            <w:r w:rsidRPr="7703565E">
              <w:rPr>
                <w:rFonts w:ascii="Arial" w:eastAsia="Arial" w:hAnsi="Arial" w:cs="Arial"/>
              </w:rPr>
              <w:t>rison leavers as</w:t>
            </w:r>
            <w:r w:rsidR="00CC439E">
              <w:rPr>
                <w:rFonts w:ascii="Arial" w:eastAsia="Arial" w:hAnsi="Arial" w:cs="Arial"/>
              </w:rPr>
              <w:t xml:space="preserve"> </w:t>
            </w:r>
            <w:r w:rsidRPr="7703565E">
              <w:rPr>
                <w:rFonts w:ascii="Arial" w:eastAsia="Arial" w:hAnsi="Arial" w:cs="Arial"/>
              </w:rPr>
              <w:t>priority</w:t>
            </w:r>
            <w:r w:rsidR="00CC439E">
              <w:rPr>
                <w:rFonts w:ascii="Arial" w:eastAsia="Arial" w:hAnsi="Arial" w:cs="Arial"/>
              </w:rPr>
              <w:t xml:space="preserve"> cases for rehousing and that they threshold is getting higher with d</w:t>
            </w:r>
            <w:r w:rsidRPr="7703565E">
              <w:rPr>
                <w:rFonts w:ascii="Arial" w:eastAsia="Arial" w:hAnsi="Arial" w:cs="Arial"/>
              </w:rPr>
              <w:t>u</w:t>
            </w:r>
            <w:r w:rsidR="00CC439E">
              <w:rPr>
                <w:rFonts w:ascii="Arial" w:eastAsia="Arial" w:hAnsi="Arial" w:cs="Arial"/>
              </w:rPr>
              <w:t>a</w:t>
            </w:r>
            <w:r w:rsidRPr="7703565E">
              <w:rPr>
                <w:rFonts w:ascii="Arial" w:eastAsia="Arial" w:hAnsi="Arial" w:cs="Arial"/>
              </w:rPr>
              <w:t xml:space="preserve">l </w:t>
            </w:r>
            <w:r w:rsidR="00CC439E">
              <w:rPr>
                <w:rFonts w:ascii="Arial" w:eastAsia="Arial" w:hAnsi="Arial" w:cs="Arial"/>
              </w:rPr>
              <w:t>issues/</w:t>
            </w:r>
            <w:r w:rsidRPr="7703565E">
              <w:rPr>
                <w:rFonts w:ascii="Arial" w:eastAsia="Arial" w:hAnsi="Arial" w:cs="Arial"/>
              </w:rPr>
              <w:t xml:space="preserve">dependencies </w:t>
            </w:r>
            <w:r w:rsidR="00CC439E">
              <w:rPr>
                <w:rFonts w:ascii="Arial" w:eastAsia="Arial" w:hAnsi="Arial" w:cs="Arial"/>
              </w:rPr>
              <w:t xml:space="preserve">such as </w:t>
            </w:r>
            <w:r w:rsidRPr="7703565E">
              <w:rPr>
                <w:rFonts w:ascii="Arial" w:eastAsia="Arial" w:hAnsi="Arial" w:cs="Arial"/>
              </w:rPr>
              <w:t xml:space="preserve">mental health </w:t>
            </w:r>
            <w:r w:rsidR="00CC439E">
              <w:rPr>
                <w:rFonts w:ascii="Arial" w:eastAsia="Arial" w:hAnsi="Arial" w:cs="Arial"/>
              </w:rPr>
              <w:t xml:space="preserve">diagnoses </w:t>
            </w:r>
            <w:r w:rsidRPr="7703565E">
              <w:rPr>
                <w:rFonts w:ascii="Arial" w:eastAsia="Arial" w:hAnsi="Arial" w:cs="Arial"/>
              </w:rPr>
              <w:t>and substance addictions</w:t>
            </w:r>
            <w:r w:rsidR="00CC439E">
              <w:rPr>
                <w:rFonts w:ascii="Arial" w:eastAsia="Arial" w:hAnsi="Arial" w:cs="Arial"/>
              </w:rPr>
              <w:t xml:space="preserve"> a bare minimum for people to be considered a priority. </w:t>
            </w:r>
          </w:p>
          <w:p w14:paraId="5A121D26" w14:textId="77777777" w:rsidR="0099242C" w:rsidRDefault="0099242C" w:rsidP="0099242C">
            <w:pPr>
              <w:spacing w:line="240" w:lineRule="auto"/>
              <w:rPr>
                <w:rFonts w:ascii="Arial" w:eastAsia="Arial" w:hAnsi="Arial" w:cs="Arial"/>
              </w:rPr>
            </w:pPr>
            <w:r w:rsidRPr="7703565E">
              <w:rPr>
                <w:rFonts w:ascii="Arial" w:eastAsia="Arial" w:hAnsi="Arial" w:cs="Arial"/>
              </w:rPr>
              <w:t xml:space="preserve">Mike (M) told the inquiry that getting help from a local authority is particularly difficult for a prison leaver as many have problems reading and writing and </w:t>
            </w:r>
            <w:r w:rsidR="000513C2">
              <w:rPr>
                <w:rFonts w:ascii="Arial" w:eastAsia="Arial" w:hAnsi="Arial" w:cs="Arial"/>
              </w:rPr>
              <w:t xml:space="preserve">are generally not </w:t>
            </w:r>
            <w:r w:rsidRPr="7703565E">
              <w:rPr>
                <w:rFonts w:ascii="Arial" w:eastAsia="Arial" w:hAnsi="Arial" w:cs="Arial"/>
              </w:rPr>
              <w:t xml:space="preserve">supported through that process. </w:t>
            </w:r>
            <w:r w:rsidR="000513C2">
              <w:rPr>
                <w:rFonts w:ascii="Arial" w:eastAsia="Arial" w:hAnsi="Arial" w:cs="Arial"/>
              </w:rPr>
              <w:t xml:space="preserve">He said this creates </w:t>
            </w:r>
            <w:r w:rsidRPr="7703565E">
              <w:rPr>
                <w:rFonts w:ascii="Arial" w:eastAsia="Arial" w:hAnsi="Arial" w:cs="Arial"/>
              </w:rPr>
              <w:t xml:space="preserve">added stress and embarrassment for a prison leaver. </w:t>
            </w:r>
          </w:p>
          <w:p w14:paraId="03F51F4A" w14:textId="77777777" w:rsidR="0099242C" w:rsidRPr="008D5F35" w:rsidRDefault="0099242C" w:rsidP="0099242C">
            <w:pPr>
              <w:spacing w:line="240" w:lineRule="auto"/>
              <w:rPr>
                <w:rFonts w:ascii="Arial" w:eastAsia="Arial" w:hAnsi="Arial" w:cs="Arial"/>
              </w:rPr>
            </w:pPr>
            <w:r w:rsidRPr="7703565E">
              <w:rPr>
                <w:rFonts w:ascii="Arial" w:eastAsia="Arial" w:hAnsi="Arial" w:cs="Arial"/>
              </w:rPr>
              <w:t xml:space="preserve">All agreed that being able to claim local connection in a new area would help prison leavers start a new life and would help their rehabilitation as they are away from the area they committed their crime. </w:t>
            </w:r>
          </w:p>
          <w:p w14:paraId="6DBDFD3F" w14:textId="77777777" w:rsidR="0099242C" w:rsidRPr="008D5F35" w:rsidRDefault="0099242C" w:rsidP="0099242C">
            <w:pPr>
              <w:spacing w:line="240" w:lineRule="auto"/>
              <w:rPr>
                <w:rFonts w:ascii="Arial" w:eastAsia="Arial" w:hAnsi="Arial" w:cs="Arial"/>
              </w:rPr>
            </w:pPr>
            <w:r w:rsidRPr="7703565E">
              <w:rPr>
                <w:rFonts w:ascii="Arial" w:eastAsia="Arial" w:hAnsi="Arial" w:cs="Arial"/>
              </w:rPr>
              <w:t xml:space="preserve">All gave examples of people who </w:t>
            </w:r>
            <w:r w:rsidR="000513C2">
              <w:rPr>
                <w:rFonts w:ascii="Arial" w:eastAsia="Arial" w:hAnsi="Arial" w:cs="Arial"/>
              </w:rPr>
              <w:t xml:space="preserve">have been turned away from their local authority and </w:t>
            </w:r>
            <w:r w:rsidRPr="7703565E">
              <w:rPr>
                <w:rFonts w:ascii="Arial" w:eastAsia="Arial" w:hAnsi="Arial" w:cs="Arial"/>
              </w:rPr>
              <w:t>recommit crime so they either don’t sleep rough, or have to go back to the areas where they developed additions or committed their original crime.</w:t>
            </w:r>
          </w:p>
          <w:p w14:paraId="2CA94FE6" w14:textId="77777777" w:rsidR="0099242C" w:rsidRPr="0099242C" w:rsidRDefault="0099242C" w:rsidP="00063333">
            <w:pPr>
              <w:rPr>
                <w:rFonts w:ascii="Arial" w:eastAsia="Arial" w:hAnsi="Arial" w:cs="Arial"/>
                <w:b/>
              </w:rPr>
            </w:pPr>
          </w:p>
          <w:p w14:paraId="766B07B0" w14:textId="77777777" w:rsidR="0099242C" w:rsidRPr="00063333" w:rsidRDefault="0099242C" w:rsidP="00063333">
            <w:pPr>
              <w:rPr>
                <w:rFonts w:ascii="Arial" w:eastAsia="Arial" w:hAnsi="Arial" w:cs="Arial"/>
              </w:rPr>
            </w:pPr>
            <w:r>
              <w:rPr>
                <w:rFonts w:ascii="Arial" w:eastAsia="Arial" w:hAnsi="Arial" w:cs="Arial"/>
              </w:rPr>
              <w:t>Will Quince (WQ) spoke about the Colchester Military Training Facility</w:t>
            </w:r>
            <w:r w:rsidR="000513C2">
              <w:rPr>
                <w:rFonts w:ascii="Arial" w:eastAsia="Arial" w:hAnsi="Arial" w:cs="Arial"/>
              </w:rPr>
              <w:t xml:space="preserve"> </w:t>
            </w:r>
            <w:r>
              <w:rPr>
                <w:rFonts w:ascii="Arial" w:eastAsia="Arial" w:hAnsi="Arial" w:cs="Arial"/>
              </w:rPr>
              <w:t xml:space="preserve">and what lessons could be learnt. </w:t>
            </w:r>
            <w:r w:rsidR="000513C2">
              <w:rPr>
                <w:rFonts w:ascii="Arial" w:eastAsia="Arial" w:hAnsi="Arial" w:cs="Arial"/>
              </w:rPr>
              <w:t xml:space="preserve">The inquiry then heard some examples of best practise. </w:t>
            </w:r>
          </w:p>
          <w:p w14:paraId="0312E2AD" w14:textId="77777777" w:rsidR="0099242C" w:rsidRDefault="0099242C" w:rsidP="0099242C">
            <w:pPr>
              <w:spacing w:line="240" w:lineRule="auto"/>
              <w:rPr>
                <w:rFonts w:ascii="Arial" w:eastAsia="Arial" w:hAnsi="Arial" w:cs="Arial"/>
              </w:rPr>
            </w:pPr>
            <w:r w:rsidRPr="7703565E">
              <w:rPr>
                <w:rFonts w:ascii="Arial" w:eastAsia="Arial" w:hAnsi="Arial" w:cs="Arial"/>
              </w:rPr>
              <w:t xml:space="preserve">SH said 6 years ago there were more rehabilitation services being delivered in prisons, including training and family work and despite positive outcomes these have now been cut. </w:t>
            </w:r>
          </w:p>
          <w:p w14:paraId="068EC484" w14:textId="77777777" w:rsidR="00524544" w:rsidRDefault="00524544" w:rsidP="0099242C">
            <w:pPr>
              <w:spacing w:line="240" w:lineRule="auto"/>
              <w:rPr>
                <w:rFonts w:ascii="Arial" w:eastAsia="Arial" w:hAnsi="Arial" w:cs="Arial"/>
              </w:rPr>
            </w:pPr>
            <w:r>
              <w:rPr>
                <w:rFonts w:ascii="Arial" w:eastAsia="Arial" w:hAnsi="Arial" w:cs="Arial"/>
              </w:rPr>
              <w:t>S</w:t>
            </w:r>
            <w:r w:rsidRPr="7703565E">
              <w:rPr>
                <w:rFonts w:ascii="Arial" w:eastAsia="Arial" w:hAnsi="Arial" w:cs="Arial"/>
              </w:rPr>
              <w:t xml:space="preserve">H </w:t>
            </w:r>
            <w:r>
              <w:rPr>
                <w:rFonts w:ascii="Arial" w:eastAsia="Arial" w:hAnsi="Arial" w:cs="Arial"/>
              </w:rPr>
              <w:t xml:space="preserve">also </w:t>
            </w:r>
            <w:r w:rsidRPr="7703565E">
              <w:rPr>
                <w:rFonts w:ascii="Arial" w:eastAsia="Arial" w:hAnsi="Arial" w:cs="Arial"/>
              </w:rPr>
              <w:t>commended a project called stepping stones and said there needs to be better use of ROTL</w:t>
            </w:r>
            <w:r w:rsidR="000513C2">
              <w:rPr>
                <w:rFonts w:ascii="Arial" w:eastAsia="Arial" w:hAnsi="Arial" w:cs="Arial"/>
              </w:rPr>
              <w:t xml:space="preserve"> (</w:t>
            </w:r>
            <w:r w:rsidR="000513C2" w:rsidRPr="000513C2">
              <w:rPr>
                <w:rFonts w:ascii="Arial" w:eastAsia="Arial" w:hAnsi="Arial" w:cs="Arial"/>
              </w:rPr>
              <w:t>Release on temporary licence</w:t>
            </w:r>
            <w:r w:rsidR="000513C2">
              <w:rPr>
                <w:rFonts w:ascii="Arial" w:eastAsia="Arial" w:hAnsi="Arial" w:cs="Arial"/>
              </w:rPr>
              <w:t>)</w:t>
            </w:r>
            <w:r w:rsidRPr="7703565E">
              <w:rPr>
                <w:rFonts w:ascii="Arial" w:eastAsia="Arial" w:hAnsi="Arial" w:cs="Arial"/>
              </w:rPr>
              <w:t xml:space="preserve">. </w:t>
            </w:r>
          </w:p>
          <w:p w14:paraId="2E15C23D" w14:textId="77777777" w:rsidR="0099242C" w:rsidRDefault="0099242C" w:rsidP="0099242C">
            <w:pPr>
              <w:spacing w:line="240" w:lineRule="auto"/>
              <w:rPr>
                <w:rFonts w:ascii="Arial" w:eastAsia="Arial" w:hAnsi="Arial" w:cs="Arial"/>
              </w:rPr>
            </w:pPr>
            <w:r w:rsidRPr="7703565E">
              <w:rPr>
                <w:rFonts w:ascii="Arial" w:eastAsia="Arial" w:hAnsi="Arial" w:cs="Arial"/>
              </w:rPr>
              <w:t xml:space="preserve">All agreed that learning skills inside, </w:t>
            </w:r>
            <w:r w:rsidR="000513C2">
              <w:rPr>
                <w:rFonts w:ascii="Arial" w:eastAsia="Arial" w:hAnsi="Arial" w:cs="Arial"/>
              </w:rPr>
              <w:t xml:space="preserve">such as </w:t>
            </w:r>
            <w:r w:rsidRPr="7703565E">
              <w:rPr>
                <w:rFonts w:ascii="Arial" w:eastAsia="Arial" w:hAnsi="Arial" w:cs="Arial"/>
              </w:rPr>
              <w:t xml:space="preserve">tenancy training or how to maintain a job was integral. </w:t>
            </w:r>
          </w:p>
          <w:p w14:paraId="13C9772B" w14:textId="77777777" w:rsidR="0099242C" w:rsidRDefault="0099242C" w:rsidP="0099242C">
            <w:pPr>
              <w:spacing w:line="240" w:lineRule="auto"/>
              <w:rPr>
                <w:rFonts w:ascii="Arial" w:eastAsia="Arial" w:hAnsi="Arial" w:cs="Arial"/>
              </w:rPr>
            </w:pPr>
            <w:r w:rsidRPr="7703565E">
              <w:rPr>
                <w:rFonts w:ascii="Arial" w:eastAsia="Arial" w:hAnsi="Arial" w:cs="Arial"/>
              </w:rPr>
              <w:t xml:space="preserve">EM described a local initiative which brings together all local services, including health and women's services so a person only tells their story once. </w:t>
            </w:r>
          </w:p>
          <w:p w14:paraId="32ED6F1F" w14:textId="77777777" w:rsidR="7703565E" w:rsidRDefault="0099242C" w:rsidP="00524544">
            <w:pPr>
              <w:spacing w:line="240" w:lineRule="auto"/>
              <w:rPr>
                <w:rFonts w:ascii="Arial" w:eastAsia="Arial" w:hAnsi="Arial" w:cs="Arial"/>
              </w:rPr>
            </w:pPr>
            <w:r w:rsidRPr="7703565E">
              <w:rPr>
                <w:rFonts w:ascii="Arial" w:eastAsia="Arial" w:hAnsi="Arial" w:cs="Arial"/>
              </w:rPr>
              <w:t xml:space="preserve">All agreed that it was important to talk to the right person before someone leaves the gate but </w:t>
            </w:r>
            <w:r w:rsidR="00CC439E">
              <w:rPr>
                <w:rFonts w:ascii="Arial" w:eastAsia="Arial" w:hAnsi="Arial" w:cs="Arial"/>
              </w:rPr>
              <w:t xml:space="preserve">disconnected </w:t>
            </w:r>
            <w:r w:rsidRPr="7703565E">
              <w:rPr>
                <w:rFonts w:ascii="Arial" w:eastAsia="Arial" w:hAnsi="Arial" w:cs="Arial"/>
              </w:rPr>
              <w:t xml:space="preserve">working within the </w:t>
            </w:r>
            <w:r w:rsidR="00927CDA">
              <w:rPr>
                <w:rFonts w:ascii="Arial" w:eastAsia="Arial" w:hAnsi="Arial" w:cs="Arial"/>
              </w:rPr>
              <w:t xml:space="preserve">prison </w:t>
            </w:r>
            <w:r w:rsidRPr="7703565E">
              <w:rPr>
                <w:rFonts w:ascii="Arial" w:eastAsia="Arial" w:hAnsi="Arial" w:cs="Arial"/>
              </w:rPr>
              <w:t>system</w:t>
            </w:r>
            <w:r w:rsidR="00927CDA">
              <w:rPr>
                <w:rFonts w:ascii="Arial" w:eastAsia="Arial" w:hAnsi="Arial" w:cs="Arial"/>
              </w:rPr>
              <w:t>,</w:t>
            </w:r>
            <w:r w:rsidRPr="7703565E">
              <w:rPr>
                <w:rFonts w:ascii="Arial" w:eastAsia="Arial" w:hAnsi="Arial" w:cs="Arial"/>
              </w:rPr>
              <w:t xml:space="preserve"> as well as between DCLG and DWP</w:t>
            </w:r>
            <w:r w:rsidR="00927CDA">
              <w:rPr>
                <w:rFonts w:ascii="Arial" w:eastAsia="Arial" w:hAnsi="Arial" w:cs="Arial"/>
              </w:rPr>
              <w:t>,</w:t>
            </w:r>
            <w:r w:rsidRPr="7703565E">
              <w:rPr>
                <w:rFonts w:ascii="Arial" w:eastAsia="Arial" w:hAnsi="Arial" w:cs="Arial"/>
              </w:rPr>
              <w:t xml:space="preserve"> makes this more difficult.</w:t>
            </w:r>
          </w:p>
          <w:p w14:paraId="59CCC6D3" w14:textId="77777777" w:rsidR="00524544" w:rsidRDefault="00524544" w:rsidP="00524544">
            <w:pPr>
              <w:spacing w:line="240" w:lineRule="auto"/>
              <w:rPr>
                <w:rFonts w:ascii="Arial" w:eastAsia="Arial" w:hAnsi="Arial" w:cs="Arial"/>
              </w:rPr>
            </w:pPr>
          </w:p>
          <w:p w14:paraId="1FF46495" w14:textId="77777777" w:rsidR="7703565E" w:rsidRDefault="7703565E" w:rsidP="7703565E">
            <w:pPr>
              <w:spacing w:line="240" w:lineRule="auto"/>
              <w:rPr>
                <w:rFonts w:ascii="Arial" w:eastAsia="Arial" w:hAnsi="Arial" w:cs="Arial"/>
              </w:rPr>
            </w:pPr>
            <w:r w:rsidRPr="7703565E">
              <w:rPr>
                <w:rFonts w:ascii="Arial" w:eastAsia="Arial" w:hAnsi="Arial" w:cs="Arial"/>
              </w:rPr>
              <w:t>The Bishop of Rochester (BR) asked about practical solutions.</w:t>
            </w:r>
          </w:p>
          <w:p w14:paraId="7DC374B4" w14:textId="77777777" w:rsidR="0099242C" w:rsidRDefault="0099242C" w:rsidP="0099242C">
            <w:pPr>
              <w:spacing w:line="240" w:lineRule="auto"/>
              <w:rPr>
                <w:rFonts w:ascii="Arial" w:eastAsia="Arial" w:hAnsi="Arial" w:cs="Arial"/>
              </w:rPr>
            </w:pPr>
            <w:r w:rsidRPr="7703565E">
              <w:rPr>
                <w:rFonts w:ascii="Arial" w:eastAsia="Arial" w:hAnsi="Arial" w:cs="Arial"/>
              </w:rPr>
              <w:t xml:space="preserve"> All agreed that prison staff should be upskilled so they can better assist prisoners when they have housing related question</w:t>
            </w:r>
            <w:r w:rsidR="00927CDA">
              <w:rPr>
                <w:rFonts w:ascii="Arial" w:eastAsia="Arial" w:hAnsi="Arial" w:cs="Arial"/>
              </w:rPr>
              <w:t>s</w:t>
            </w:r>
            <w:r w:rsidRPr="7703565E">
              <w:rPr>
                <w:rFonts w:ascii="Arial" w:eastAsia="Arial" w:hAnsi="Arial" w:cs="Arial"/>
              </w:rPr>
              <w:t xml:space="preserve"> and that there needs to be conversations taking place far sooner</w:t>
            </w:r>
            <w:r>
              <w:rPr>
                <w:rFonts w:ascii="Arial" w:eastAsia="Arial" w:hAnsi="Arial" w:cs="Arial"/>
              </w:rPr>
              <w:t>.</w:t>
            </w:r>
          </w:p>
          <w:p w14:paraId="4E610FA8" w14:textId="77777777" w:rsidR="7703565E" w:rsidRDefault="0099242C" w:rsidP="7703565E">
            <w:pPr>
              <w:spacing w:line="240" w:lineRule="auto"/>
              <w:rPr>
                <w:rFonts w:ascii="Arial" w:eastAsia="Arial" w:hAnsi="Arial" w:cs="Arial"/>
              </w:rPr>
            </w:pPr>
            <w:r>
              <w:rPr>
                <w:rFonts w:ascii="Arial" w:eastAsia="Arial" w:hAnsi="Arial" w:cs="Arial"/>
              </w:rPr>
              <w:lastRenderedPageBreak/>
              <w:t xml:space="preserve">Emma Morse (EM) </w:t>
            </w:r>
            <w:r w:rsidR="7703565E" w:rsidRPr="7703565E">
              <w:rPr>
                <w:rFonts w:ascii="Arial" w:eastAsia="Arial" w:hAnsi="Arial" w:cs="Arial"/>
              </w:rPr>
              <w:t xml:space="preserve">said Exeter was awarded some funding and </w:t>
            </w:r>
            <w:r w:rsidR="00927CDA">
              <w:rPr>
                <w:rFonts w:ascii="Arial" w:eastAsia="Arial" w:hAnsi="Arial" w:cs="Arial"/>
              </w:rPr>
              <w:t xml:space="preserve">have </w:t>
            </w:r>
            <w:r w:rsidR="7703565E" w:rsidRPr="7703565E">
              <w:rPr>
                <w:rFonts w:ascii="Arial" w:eastAsia="Arial" w:hAnsi="Arial" w:cs="Arial"/>
              </w:rPr>
              <w:t xml:space="preserve">put a member of staff in the local prison and </w:t>
            </w:r>
            <w:r w:rsidR="00927CDA">
              <w:rPr>
                <w:rFonts w:ascii="Arial" w:eastAsia="Arial" w:hAnsi="Arial" w:cs="Arial"/>
              </w:rPr>
              <w:t xml:space="preserve">are </w:t>
            </w:r>
            <w:r w:rsidR="7703565E" w:rsidRPr="7703565E">
              <w:rPr>
                <w:rFonts w:ascii="Arial" w:eastAsia="Arial" w:hAnsi="Arial" w:cs="Arial"/>
              </w:rPr>
              <w:t xml:space="preserve">looking to upskill the CRC staff </w:t>
            </w:r>
            <w:r w:rsidR="00927CDA">
              <w:rPr>
                <w:rFonts w:ascii="Arial" w:eastAsia="Arial" w:hAnsi="Arial" w:cs="Arial"/>
              </w:rPr>
              <w:t xml:space="preserve">too. However, they feel </w:t>
            </w:r>
            <w:r w:rsidR="7703565E" w:rsidRPr="7703565E">
              <w:rPr>
                <w:rFonts w:ascii="Arial" w:eastAsia="Arial" w:hAnsi="Arial" w:cs="Arial"/>
              </w:rPr>
              <w:t xml:space="preserve">information </w:t>
            </w:r>
            <w:r w:rsidR="00927CDA">
              <w:rPr>
                <w:rFonts w:ascii="Arial" w:eastAsia="Arial" w:hAnsi="Arial" w:cs="Arial"/>
              </w:rPr>
              <w:t xml:space="preserve">from prisons doesn’t come </w:t>
            </w:r>
            <w:r w:rsidR="7703565E" w:rsidRPr="7703565E">
              <w:rPr>
                <w:rFonts w:ascii="Arial" w:eastAsia="Arial" w:hAnsi="Arial" w:cs="Arial"/>
              </w:rPr>
              <w:t xml:space="preserve">within the 12 weeks that they need it and </w:t>
            </w:r>
            <w:r w:rsidR="00927CDA">
              <w:rPr>
                <w:rFonts w:ascii="Arial" w:eastAsia="Arial" w:hAnsi="Arial" w:cs="Arial"/>
              </w:rPr>
              <w:t xml:space="preserve">it often </w:t>
            </w:r>
            <w:r w:rsidR="7703565E" w:rsidRPr="7703565E">
              <w:rPr>
                <w:rFonts w:ascii="Arial" w:eastAsia="Arial" w:hAnsi="Arial" w:cs="Arial"/>
              </w:rPr>
              <w:t xml:space="preserve">doesn’t include all information needed, such as </w:t>
            </w:r>
            <w:r w:rsidR="00927CDA">
              <w:rPr>
                <w:rFonts w:ascii="Arial" w:eastAsia="Arial" w:hAnsi="Arial" w:cs="Arial"/>
              </w:rPr>
              <w:t xml:space="preserve">prisoner </w:t>
            </w:r>
            <w:r w:rsidR="7703565E" w:rsidRPr="7703565E">
              <w:rPr>
                <w:rFonts w:ascii="Arial" w:eastAsia="Arial" w:hAnsi="Arial" w:cs="Arial"/>
              </w:rPr>
              <w:t xml:space="preserve">additions, behaviours or support needs. </w:t>
            </w:r>
          </w:p>
          <w:p w14:paraId="7CA27A04" w14:textId="77777777" w:rsidR="7703565E" w:rsidRDefault="00927CDA" w:rsidP="0099242C">
            <w:pPr>
              <w:spacing w:line="240" w:lineRule="auto"/>
              <w:rPr>
                <w:rFonts w:ascii="Arial" w:eastAsia="Arial" w:hAnsi="Arial" w:cs="Arial"/>
              </w:rPr>
            </w:pPr>
            <w:r>
              <w:rPr>
                <w:rFonts w:ascii="Arial" w:eastAsia="Arial" w:hAnsi="Arial" w:cs="Arial"/>
              </w:rPr>
              <w:t xml:space="preserve">Karen (K) </w:t>
            </w:r>
            <w:r w:rsidR="0099242C" w:rsidRPr="7703565E">
              <w:rPr>
                <w:rFonts w:ascii="Arial" w:eastAsia="Arial" w:hAnsi="Arial" w:cs="Arial"/>
              </w:rPr>
              <w:t>believes the key is to assess someone's housing need</w:t>
            </w:r>
            <w:r>
              <w:rPr>
                <w:rFonts w:ascii="Arial" w:eastAsia="Arial" w:hAnsi="Arial" w:cs="Arial"/>
              </w:rPr>
              <w:t>s</w:t>
            </w:r>
            <w:r w:rsidR="0099242C" w:rsidRPr="7703565E">
              <w:rPr>
                <w:rFonts w:ascii="Arial" w:eastAsia="Arial" w:hAnsi="Arial" w:cs="Arial"/>
              </w:rPr>
              <w:t xml:space="preserve"> on the first day </w:t>
            </w:r>
            <w:r w:rsidR="0099242C">
              <w:rPr>
                <w:rFonts w:ascii="Arial" w:eastAsia="Arial" w:hAnsi="Arial" w:cs="Arial"/>
              </w:rPr>
              <w:t>in prison</w:t>
            </w:r>
            <w:r>
              <w:rPr>
                <w:rFonts w:ascii="Arial" w:eastAsia="Arial" w:hAnsi="Arial" w:cs="Arial"/>
              </w:rPr>
              <w:t>,</w:t>
            </w:r>
            <w:r w:rsidR="0099242C">
              <w:rPr>
                <w:rFonts w:ascii="Arial" w:eastAsia="Arial" w:hAnsi="Arial" w:cs="Arial"/>
              </w:rPr>
              <w:t xml:space="preserve"> she only got help two</w:t>
            </w:r>
            <w:r w:rsidR="0099242C" w:rsidRPr="7703565E">
              <w:rPr>
                <w:rFonts w:ascii="Arial" w:eastAsia="Arial" w:hAnsi="Arial" w:cs="Arial"/>
              </w:rPr>
              <w:t xml:space="preserve"> days before release on one of her sentences.</w:t>
            </w:r>
          </w:p>
          <w:p w14:paraId="002FF16E" w14:textId="77777777" w:rsidR="00524544" w:rsidRDefault="00524544" w:rsidP="0099242C">
            <w:pPr>
              <w:spacing w:line="240" w:lineRule="auto"/>
              <w:rPr>
                <w:rFonts w:ascii="Arial" w:eastAsia="Arial" w:hAnsi="Arial" w:cs="Arial"/>
              </w:rPr>
            </w:pPr>
          </w:p>
          <w:p w14:paraId="4A4DB3BF" w14:textId="77777777" w:rsidR="7703565E" w:rsidRDefault="7703565E" w:rsidP="7703565E">
            <w:pPr>
              <w:spacing w:line="240" w:lineRule="auto"/>
              <w:rPr>
                <w:rFonts w:ascii="Arial" w:eastAsia="Arial" w:hAnsi="Arial" w:cs="Arial"/>
              </w:rPr>
            </w:pPr>
            <w:r w:rsidRPr="7703565E">
              <w:rPr>
                <w:rFonts w:ascii="Arial" w:eastAsia="Arial" w:hAnsi="Arial" w:cs="Arial"/>
              </w:rPr>
              <w:t>Mary Robinson (MR) asked about how this could be improved in the new devolved areas, such as Greater Manchester. She also asked about how the prison system and local authorities work with charities.</w:t>
            </w:r>
          </w:p>
          <w:p w14:paraId="21F5755D" w14:textId="77777777" w:rsidR="7703565E" w:rsidRDefault="7703565E" w:rsidP="7703565E">
            <w:pPr>
              <w:spacing w:line="240" w:lineRule="auto"/>
              <w:rPr>
                <w:rFonts w:ascii="Arial" w:eastAsia="Arial" w:hAnsi="Arial" w:cs="Arial"/>
              </w:rPr>
            </w:pPr>
            <w:r w:rsidRPr="7703565E">
              <w:rPr>
                <w:rFonts w:ascii="Arial" w:eastAsia="Arial" w:hAnsi="Arial" w:cs="Arial"/>
              </w:rPr>
              <w:t xml:space="preserve">EM said they were piloting a new commissioning programme, working with all partners to ensure people have a better experience and care is integrated. They have also </w:t>
            </w:r>
            <w:r w:rsidR="0099242C" w:rsidRPr="7703565E">
              <w:rPr>
                <w:rFonts w:ascii="Arial" w:eastAsia="Arial" w:hAnsi="Arial" w:cs="Arial"/>
              </w:rPr>
              <w:t>created</w:t>
            </w:r>
            <w:r w:rsidRPr="7703565E">
              <w:rPr>
                <w:rFonts w:ascii="Arial" w:eastAsia="Arial" w:hAnsi="Arial" w:cs="Arial"/>
              </w:rPr>
              <w:t xml:space="preserve"> a new rough sleeping strategy to go alongside this and they brought in local charities to help develop it. </w:t>
            </w:r>
          </w:p>
          <w:p w14:paraId="60A443E1" w14:textId="77777777" w:rsidR="7703565E" w:rsidRDefault="7703565E" w:rsidP="7703565E">
            <w:pPr>
              <w:spacing w:line="240" w:lineRule="auto"/>
              <w:rPr>
                <w:rFonts w:ascii="Arial" w:eastAsia="Arial" w:hAnsi="Arial" w:cs="Arial"/>
              </w:rPr>
            </w:pPr>
            <w:r w:rsidRPr="7703565E">
              <w:rPr>
                <w:rFonts w:ascii="Arial" w:eastAsia="Arial" w:hAnsi="Arial" w:cs="Arial"/>
              </w:rPr>
              <w:t xml:space="preserve">All agreed that the third sector plays a crucial part in a </w:t>
            </w:r>
            <w:r w:rsidR="00063333" w:rsidRPr="7703565E">
              <w:rPr>
                <w:rFonts w:ascii="Arial" w:eastAsia="Arial" w:hAnsi="Arial" w:cs="Arial"/>
              </w:rPr>
              <w:t>person’s</w:t>
            </w:r>
            <w:r w:rsidRPr="7703565E">
              <w:rPr>
                <w:rFonts w:ascii="Arial" w:eastAsia="Arial" w:hAnsi="Arial" w:cs="Arial"/>
              </w:rPr>
              <w:t xml:space="preserve"> rehabilitation and homelessness prevention, but knowledge must be shared. SH said that homelessness is a consequence of a range of issues and some charities deal with the wider problems a person may have, thus inadvertently preventing homelessness.</w:t>
            </w:r>
          </w:p>
          <w:p w14:paraId="18CCF970" w14:textId="77777777" w:rsidR="007B085E" w:rsidRPr="008D5F35" w:rsidRDefault="7703565E" w:rsidP="7703565E">
            <w:pPr>
              <w:spacing w:line="240" w:lineRule="auto"/>
              <w:rPr>
                <w:rFonts w:ascii="Arial" w:eastAsia="Arial" w:hAnsi="Arial" w:cs="Arial"/>
              </w:rPr>
            </w:pPr>
            <w:r w:rsidRPr="7703565E">
              <w:rPr>
                <w:rFonts w:ascii="Arial" w:eastAsia="Arial" w:hAnsi="Arial" w:cs="Arial"/>
              </w:rPr>
              <w:t>DM said part of the Homelessness Reduction Bill is a duty to refer</w:t>
            </w:r>
            <w:r w:rsidR="00927CDA">
              <w:rPr>
                <w:rFonts w:ascii="Arial" w:eastAsia="Arial" w:hAnsi="Arial" w:cs="Arial"/>
              </w:rPr>
              <w:t>,</w:t>
            </w:r>
            <w:r w:rsidRPr="7703565E">
              <w:rPr>
                <w:rFonts w:ascii="Arial" w:eastAsia="Arial" w:hAnsi="Arial" w:cs="Arial"/>
              </w:rPr>
              <w:t xml:space="preserve"> which puts an onus on local agencies to disseminate information but there will also be greater training opportunities as there has been in Wales, which recently changed its homeless legislation.</w:t>
            </w:r>
          </w:p>
        </w:tc>
      </w:tr>
      <w:tr w:rsidR="00BA7D41" w:rsidRPr="006D2426" w14:paraId="1857A3EB" w14:textId="77777777" w:rsidTr="7703565E">
        <w:trPr>
          <w:trHeight w:val="391"/>
        </w:trPr>
        <w:tc>
          <w:tcPr>
            <w:tcW w:w="2547" w:type="dxa"/>
          </w:tcPr>
          <w:p w14:paraId="6CBB7E79" w14:textId="77777777" w:rsidR="00BA7D41" w:rsidRPr="008D5F35" w:rsidRDefault="7703565E" w:rsidP="7703565E">
            <w:pPr>
              <w:spacing w:after="0" w:line="240" w:lineRule="auto"/>
              <w:rPr>
                <w:rFonts w:ascii="Arial" w:eastAsia="Arial" w:hAnsi="Arial" w:cs="Arial"/>
              </w:rPr>
            </w:pPr>
            <w:r w:rsidRPr="7703565E">
              <w:rPr>
                <w:rFonts w:ascii="Arial" w:eastAsia="Arial" w:hAnsi="Arial" w:cs="Arial"/>
              </w:rPr>
              <w:lastRenderedPageBreak/>
              <w:t>Actions and deadlines</w:t>
            </w:r>
          </w:p>
        </w:tc>
        <w:tc>
          <w:tcPr>
            <w:tcW w:w="6469" w:type="dxa"/>
          </w:tcPr>
          <w:p w14:paraId="6FEFE41C" w14:textId="77777777" w:rsidR="00BA7D41" w:rsidRPr="006D2426" w:rsidRDefault="7703565E" w:rsidP="7703565E">
            <w:pPr>
              <w:rPr>
                <w:rFonts w:ascii="Arial" w:eastAsia="Arial" w:hAnsi="Arial" w:cs="Arial"/>
              </w:rPr>
            </w:pPr>
            <w:r w:rsidRPr="7703565E">
              <w:rPr>
                <w:rFonts w:ascii="Arial" w:eastAsia="Arial" w:hAnsi="Arial" w:cs="Arial"/>
              </w:rPr>
              <w:t>Secretariat to request an evaluation of Stepping Stones</w:t>
            </w:r>
          </w:p>
          <w:p w14:paraId="610F05A0" w14:textId="77777777" w:rsidR="00BA7D41" w:rsidRPr="006D2426" w:rsidRDefault="7703565E" w:rsidP="7703565E">
            <w:pPr>
              <w:rPr>
                <w:rFonts w:ascii="Arial" w:eastAsia="Arial" w:hAnsi="Arial" w:cs="Arial"/>
              </w:rPr>
            </w:pPr>
            <w:r w:rsidRPr="7703565E">
              <w:rPr>
                <w:rFonts w:ascii="Arial" w:eastAsia="Arial" w:hAnsi="Arial" w:cs="Arial"/>
              </w:rPr>
              <w:t>Secretariat to gather more information on Exeter COLAB</w:t>
            </w:r>
          </w:p>
        </w:tc>
      </w:tr>
      <w:tr w:rsidR="00BA7D41" w:rsidRPr="00385EE4" w14:paraId="06DEA358" w14:textId="77777777" w:rsidTr="7703565E">
        <w:tc>
          <w:tcPr>
            <w:tcW w:w="9016" w:type="dxa"/>
            <w:gridSpan w:val="2"/>
            <w:shd w:val="clear" w:color="auto" w:fill="E7E6E6" w:themeFill="background2"/>
          </w:tcPr>
          <w:p w14:paraId="75382B36" w14:textId="77777777" w:rsidR="00BA7D41" w:rsidRPr="00360B96" w:rsidRDefault="7703565E" w:rsidP="7703565E">
            <w:pPr>
              <w:rPr>
                <w:rFonts w:ascii="Arial" w:eastAsia="Arial" w:hAnsi="Arial" w:cs="Arial"/>
              </w:rPr>
            </w:pPr>
            <w:r w:rsidRPr="7703565E">
              <w:rPr>
                <w:rFonts w:ascii="Arial" w:eastAsia="Arial" w:hAnsi="Arial" w:cs="Arial"/>
              </w:rPr>
              <w:t>Sector interventions and questions</w:t>
            </w:r>
          </w:p>
        </w:tc>
      </w:tr>
      <w:tr w:rsidR="00BA7D41" w:rsidRPr="00385EE4" w14:paraId="4F182EAA" w14:textId="77777777" w:rsidTr="7703565E">
        <w:tc>
          <w:tcPr>
            <w:tcW w:w="2547" w:type="dxa"/>
          </w:tcPr>
          <w:p w14:paraId="262D09AA" w14:textId="77777777" w:rsidR="00BA7D41" w:rsidRPr="008D5F35" w:rsidRDefault="7703565E" w:rsidP="7703565E">
            <w:pPr>
              <w:spacing w:after="0" w:line="240" w:lineRule="auto"/>
              <w:rPr>
                <w:rFonts w:ascii="Arial" w:eastAsia="Arial" w:hAnsi="Arial" w:cs="Arial"/>
              </w:rPr>
            </w:pPr>
            <w:r w:rsidRPr="7703565E">
              <w:rPr>
                <w:rFonts w:ascii="Arial" w:eastAsia="Arial" w:hAnsi="Arial" w:cs="Arial"/>
              </w:rPr>
              <w:t>Overview</w:t>
            </w:r>
          </w:p>
        </w:tc>
        <w:tc>
          <w:tcPr>
            <w:tcW w:w="6469" w:type="dxa"/>
          </w:tcPr>
          <w:p w14:paraId="28D8760E" w14:textId="77777777" w:rsidR="00BA7D41" w:rsidRPr="00BB0927" w:rsidRDefault="7703565E" w:rsidP="7703565E">
            <w:pPr>
              <w:spacing w:after="0" w:line="240" w:lineRule="auto"/>
              <w:rPr>
                <w:rFonts w:ascii="Arial" w:eastAsia="Arial" w:hAnsi="Arial" w:cs="Arial"/>
              </w:rPr>
            </w:pPr>
            <w:r w:rsidRPr="7703565E">
              <w:rPr>
                <w:rFonts w:ascii="Arial" w:eastAsia="Arial" w:hAnsi="Arial" w:cs="Arial"/>
              </w:rPr>
              <w:t>Lord Best (LB) asked about Crisis</w:t>
            </w:r>
            <w:r w:rsidR="00927CDA">
              <w:rPr>
                <w:rFonts w:ascii="Arial" w:eastAsia="Arial" w:hAnsi="Arial" w:cs="Arial"/>
              </w:rPr>
              <w:t>’</w:t>
            </w:r>
            <w:r w:rsidRPr="7703565E">
              <w:rPr>
                <w:rFonts w:ascii="Arial" w:eastAsia="Arial" w:hAnsi="Arial" w:cs="Arial"/>
              </w:rPr>
              <w:t xml:space="preserve"> campaign to make it easier for homeless and vulnerable people to access the Private Rented Sector (PRS). </w:t>
            </w:r>
          </w:p>
          <w:p w14:paraId="1335D2E0" w14:textId="77777777" w:rsidR="00BA7D41" w:rsidRPr="00BB0927" w:rsidRDefault="00BA7D41" w:rsidP="7703565E">
            <w:pPr>
              <w:spacing w:after="0" w:line="240" w:lineRule="auto"/>
              <w:rPr>
                <w:rFonts w:ascii="Arial" w:eastAsia="Arial" w:hAnsi="Arial" w:cs="Arial"/>
              </w:rPr>
            </w:pPr>
          </w:p>
          <w:p w14:paraId="12E7A269" w14:textId="50174CE0" w:rsidR="00BA7D41" w:rsidRDefault="7703565E" w:rsidP="7703565E">
            <w:pPr>
              <w:spacing w:after="0" w:line="240" w:lineRule="auto"/>
              <w:rPr>
                <w:rFonts w:ascii="Arial" w:eastAsia="Arial" w:hAnsi="Arial" w:cs="Arial"/>
              </w:rPr>
            </w:pPr>
            <w:r w:rsidRPr="7703565E">
              <w:rPr>
                <w:rFonts w:ascii="Arial" w:eastAsia="Arial" w:hAnsi="Arial" w:cs="Arial"/>
              </w:rPr>
              <w:t>Rachel Greaves (RG) explained that Crisis is calling on the Government for funding for Help to Rent Schemes which are small organisations which work with both a tenant and landlord to help someone access and maintain a tenancy. They are also calling for a national rent deposit</w:t>
            </w:r>
            <w:r w:rsidR="00063333">
              <w:rPr>
                <w:rFonts w:ascii="Arial" w:eastAsia="Arial" w:hAnsi="Arial" w:cs="Arial"/>
              </w:rPr>
              <w:t xml:space="preserve"> scheme, as we have Help to Buy,</w:t>
            </w:r>
            <w:r w:rsidRPr="7703565E">
              <w:rPr>
                <w:rFonts w:ascii="Arial" w:eastAsia="Arial" w:hAnsi="Arial" w:cs="Arial"/>
              </w:rPr>
              <w:t xml:space="preserve"> it</w:t>
            </w:r>
            <w:r w:rsidR="00063333">
              <w:rPr>
                <w:rFonts w:ascii="Arial" w:eastAsia="Arial" w:hAnsi="Arial" w:cs="Arial"/>
              </w:rPr>
              <w:t>’</w:t>
            </w:r>
            <w:r w:rsidRPr="7703565E">
              <w:rPr>
                <w:rFonts w:ascii="Arial" w:eastAsia="Arial" w:hAnsi="Arial" w:cs="Arial"/>
              </w:rPr>
              <w:t>s only fair to have Help to Rent for those who could never buy a property.</w:t>
            </w:r>
          </w:p>
          <w:p w14:paraId="28ECFFB9" w14:textId="0CF70367" w:rsidR="00F25AEA" w:rsidRDefault="00F25AEA" w:rsidP="7703565E">
            <w:pPr>
              <w:spacing w:after="0" w:line="240" w:lineRule="auto"/>
              <w:rPr>
                <w:rFonts w:ascii="Arial" w:eastAsia="Arial" w:hAnsi="Arial" w:cs="Arial"/>
              </w:rPr>
            </w:pPr>
          </w:p>
          <w:p w14:paraId="7B4A32B3" w14:textId="7A923F63" w:rsidR="00F25AEA" w:rsidRPr="00BB0927" w:rsidRDefault="00F25AEA" w:rsidP="00F25AEA">
            <w:pPr>
              <w:spacing w:after="0" w:line="240" w:lineRule="auto"/>
              <w:rPr>
                <w:rFonts w:ascii="Arial" w:eastAsia="Arial" w:hAnsi="Arial" w:cs="Arial"/>
              </w:rPr>
            </w:pPr>
            <w:r>
              <w:rPr>
                <w:rFonts w:ascii="Arial" w:eastAsia="Arial" w:hAnsi="Arial" w:cs="Arial"/>
              </w:rPr>
              <w:lastRenderedPageBreak/>
              <w:t xml:space="preserve">Alison Gelder (AG) spoke about the benefits of befriending schemes and how mentoring schemes can be used to offer housing advice. AG also spoke about ethical letting agencies and how these can help ex-offenders access the PRS. </w:t>
            </w:r>
          </w:p>
          <w:p w14:paraId="5B4E511D" w14:textId="77777777" w:rsidR="00BA7D41" w:rsidRPr="00BB0927" w:rsidRDefault="00BA7D41" w:rsidP="7703565E">
            <w:pPr>
              <w:spacing w:after="0" w:line="240" w:lineRule="auto"/>
              <w:rPr>
                <w:rFonts w:ascii="Arial" w:eastAsia="Arial" w:hAnsi="Arial" w:cs="Arial"/>
              </w:rPr>
            </w:pPr>
          </w:p>
          <w:p w14:paraId="668A9D80" w14:textId="77777777" w:rsidR="00BA7D41" w:rsidRPr="00BB0927" w:rsidRDefault="7703565E" w:rsidP="7703565E">
            <w:pPr>
              <w:spacing w:after="0" w:line="240" w:lineRule="auto"/>
              <w:rPr>
                <w:rFonts w:ascii="Arial" w:eastAsia="Arial" w:hAnsi="Arial" w:cs="Arial"/>
              </w:rPr>
            </w:pPr>
            <w:r w:rsidRPr="7703565E">
              <w:rPr>
                <w:rFonts w:ascii="Arial" w:eastAsia="Arial" w:hAnsi="Arial" w:cs="Arial"/>
              </w:rPr>
              <w:t>Sam Cowie (SC) spoke about her involvement with London CRC, she works for St Mungos and is commissioned by the CRC. They are based in all London's 14 prisons to address risk of homelessness and</w:t>
            </w:r>
            <w:r w:rsidR="00307722">
              <w:rPr>
                <w:rFonts w:ascii="Arial" w:eastAsia="Arial" w:hAnsi="Arial" w:cs="Arial"/>
              </w:rPr>
              <w:t xml:space="preserve"> assess peoples housing needs. SW said i</w:t>
            </w:r>
            <w:r w:rsidRPr="7703565E">
              <w:rPr>
                <w:rFonts w:ascii="Arial" w:eastAsia="Arial" w:hAnsi="Arial" w:cs="Arial"/>
              </w:rPr>
              <w:t xml:space="preserve">t is becoming increasingly difficult to help people as there is an increased use of remand, lack of resource and inmates are not able to begin </w:t>
            </w:r>
            <w:r w:rsidR="00063333" w:rsidRPr="7703565E">
              <w:rPr>
                <w:rFonts w:ascii="Arial" w:eastAsia="Arial" w:hAnsi="Arial" w:cs="Arial"/>
              </w:rPr>
              <w:t>applications</w:t>
            </w:r>
            <w:r w:rsidRPr="7703565E">
              <w:rPr>
                <w:rFonts w:ascii="Arial" w:eastAsia="Arial" w:hAnsi="Arial" w:cs="Arial"/>
              </w:rPr>
              <w:t xml:space="preserve"> as they have no access to computers. </w:t>
            </w:r>
            <w:r w:rsidR="00063333" w:rsidRPr="7703565E">
              <w:rPr>
                <w:rFonts w:ascii="Arial" w:eastAsia="Arial" w:hAnsi="Arial" w:cs="Arial"/>
              </w:rPr>
              <w:t>Additionally,</w:t>
            </w:r>
            <w:r w:rsidRPr="7703565E">
              <w:rPr>
                <w:rFonts w:ascii="Arial" w:eastAsia="Arial" w:hAnsi="Arial" w:cs="Arial"/>
              </w:rPr>
              <w:t xml:space="preserve"> they struggle with data protection as local authorities do not have secure email addresses so </w:t>
            </w:r>
            <w:r w:rsidR="00307722">
              <w:rPr>
                <w:rFonts w:ascii="Arial" w:eastAsia="Arial" w:hAnsi="Arial" w:cs="Arial"/>
              </w:rPr>
              <w:t xml:space="preserve">they </w:t>
            </w:r>
            <w:r w:rsidR="0099242C" w:rsidRPr="7703565E">
              <w:rPr>
                <w:rFonts w:ascii="Arial" w:eastAsia="Arial" w:hAnsi="Arial" w:cs="Arial"/>
              </w:rPr>
              <w:t>can’t</w:t>
            </w:r>
            <w:r w:rsidRPr="7703565E">
              <w:rPr>
                <w:rFonts w:ascii="Arial" w:eastAsia="Arial" w:hAnsi="Arial" w:cs="Arial"/>
              </w:rPr>
              <w:t xml:space="preserve"> email over prisoner information.</w:t>
            </w:r>
          </w:p>
          <w:p w14:paraId="6EC91AC7" w14:textId="77777777" w:rsidR="00BA7D41" w:rsidRPr="00BB0927" w:rsidRDefault="00BA7D41" w:rsidP="7703565E">
            <w:pPr>
              <w:spacing w:after="0" w:line="240" w:lineRule="auto"/>
              <w:rPr>
                <w:rFonts w:ascii="Arial" w:eastAsia="Arial" w:hAnsi="Arial" w:cs="Arial"/>
              </w:rPr>
            </w:pPr>
          </w:p>
          <w:p w14:paraId="341537FC" w14:textId="77777777" w:rsidR="00BA7D41" w:rsidRPr="00BB0927" w:rsidRDefault="7703565E" w:rsidP="7703565E">
            <w:pPr>
              <w:spacing w:after="0" w:line="240" w:lineRule="auto"/>
              <w:rPr>
                <w:rFonts w:ascii="Arial" w:eastAsia="Arial" w:hAnsi="Arial" w:cs="Arial"/>
              </w:rPr>
            </w:pPr>
            <w:r w:rsidRPr="7703565E">
              <w:rPr>
                <w:rFonts w:ascii="Arial" w:eastAsia="Arial" w:hAnsi="Arial" w:cs="Arial"/>
              </w:rPr>
              <w:t>Helen Woods (HW) spoke about her experience setting up Housing First models, one in particular in Greater Manchester which supports female offenders. A Housing First model puts the housing need first for an individual and then person centred wrap around support comes after and continues for a</w:t>
            </w:r>
            <w:r w:rsidR="00307722">
              <w:rPr>
                <w:rFonts w:ascii="Arial" w:eastAsia="Arial" w:hAnsi="Arial" w:cs="Arial"/>
              </w:rPr>
              <w:t>s</w:t>
            </w:r>
            <w:r w:rsidRPr="7703565E">
              <w:rPr>
                <w:rFonts w:ascii="Arial" w:eastAsia="Arial" w:hAnsi="Arial" w:cs="Arial"/>
              </w:rPr>
              <w:t xml:space="preserve"> long as a pe</w:t>
            </w:r>
            <w:r w:rsidR="00307722">
              <w:rPr>
                <w:rFonts w:ascii="Arial" w:eastAsia="Arial" w:hAnsi="Arial" w:cs="Arial"/>
              </w:rPr>
              <w:t>rson needs it. This has had positive</w:t>
            </w:r>
            <w:r w:rsidRPr="7703565E">
              <w:rPr>
                <w:rFonts w:ascii="Arial" w:eastAsia="Arial" w:hAnsi="Arial" w:cs="Arial"/>
              </w:rPr>
              <w:t xml:space="preserve"> outcomes and the Joseph Rowntree Foundation recently added the Housing First model to their list of recommendations in their Poverty Agenda.</w:t>
            </w:r>
          </w:p>
          <w:p w14:paraId="2D118368" w14:textId="77777777" w:rsidR="00BA7D41" w:rsidRPr="00BB0927" w:rsidRDefault="00BA7D41" w:rsidP="7703565E">
            <w:pPr>
              <w:spacing w:after="0" w:line="240" w:lineRule="auto"/>
              <w:rPr>
                <w:rFonts w:ascii="Arial" w:eastAsia="Arial" w:hAnsi="Arial" w:cs="Arial"/>
              </w:rPr>
            </w:pPr>
          </w:p>
          <w:p w14:paraId="13EB03DA" w14:textId="77777777" w:rsidR="00BA7D41" w:rsidRDefault="7703565E" w:rsidP="7703565E">
            <w:pPr>
              <w:spacing w:after="0" w:line="240" w:lineRule="auto"/>
              <w:rPr>
                <w:rFonts w:ascii="Arial" w:eastAsia="Arial" w:hAnsi="Arial" w:cs="Arial"/>
              </w:rPr>
            </w:pPr>
            <w:r w:rsidRPr="7703565E">
              <w:rPr>
                <w:rFonts w:ascii="Arial" w:eastAsia="Arial" w:hAnsi="Arial" w:cs="Arial"/>
              </w:rPr>
              <w:t xml:space="preserve">Baroness Armstrong (BA) spoke in her capacity as Chair of the Changing Lives Board. She said Changing Lives also uses the Housing First model, which has better outcomes than hostel use and gets people out of the dry/wet hostel cycle. Although she said the tenancy and support had to be right. BA is now concerned that funding cuts and the changes to Supporting People funding has meant 3 services have been closed in Newcastle, with more to follow. </w:t>
            </w:r>
          </w:p>
          <w:p w14:paraId="45F5FD34" w14:textId="21EC6525" w:rsidR="00BA7D41" w:rsidRPr="00BB0927" w:rsidRDefault="00BA7D41" w:rsidP="7703565E">
            <w:pPr>
              <w:spacing w:after="0" w:line="240" w:lineRule="auto"/>
              <w:rPr>
                <w:rFonts w:ascii="Arial" w:eastAsia="Arial" w:hAnsi="Arial" w:cs="Arial"/>
              </w:rPr>
            </w:pPr>
          </w:p>
          <w:p w14:paraId="08FF8EDB" w14:textId="77777777" w:rsidR="00BA7D41" w:rsidRPr="00BB0927" w:rsidRDefault="7703565E" w:rsidP="7703565E">
            <w:pPr>
              <w:spacing w:after="0" w:line="240" w:lineRule="auto"/>
              <w:rPr>
                <w:rFonts w:ascii="Arial" w:eastAsia="Arial" w:hAnsi="Arial" w:cs="Arial"/>
              </w:rPr>
            </w:pPr>
            <w:r w:rsidRPr="7703565E">
              <w:rPr>
                <w:rFonts w:ascii="Arial" w:eastAsia="Arial" w:hAnsi="Arial" w:cs="Arial"/>
              </w:rPr>
              <w:t xml:space="preserve"> </w:t>
            </w:r>
          </w:p>
        </w:tc>
      </w:tr>
      <w:tr w:rsidR="00BA7D41" w:rsidRPr="00385EE4" w14:paraId="707ECB4B" w14:textId="77777777" w:rsidTr="7703565E">
        <w:trPr>
          <w:trHeight w:val="391"/>
        </w:trPr>
        <w:tc>
          <w:tcPr>
            <w:tcW w:w="9016" w:type="dxa"/>
            <w:gridSpan w:val="2"/>
            <w:shd w:val="clear" w:color="auto" w:fill="E7E6E6" w:themeFill="background2"/>
          </w:tcPr>
          <w:p w14:paraId="6DC3180E" w14:textId="77777777" w:rsidR="00BA7D41" w:rsidRPr="008D5F35" w:rsidRDefault="7703565E" w:rsidP="7703565E">
            <w:pPr>
              <w:rPr>
                <w:rFonts w:ascii="Arial" w:eastAsia="Arial" w:hAnsi="Arial" w:cs="Arial"/>
                <w:b/>
                <w:bCs/>
              </w:rPr>
            </w:pPr>
            <w:r w:rsidRPr="7703565E">
              <w:rPr>
                <w:rFonts w:ascii="Arial" w:eastAsia="Arial" w:hAnsi="Arial" w:cs="Arial"/>
              </w:rPr>
              <w:lastRenderedPageBreak/>
              <w:t>AOB</w:t>
            </w:r>
          </w:p>
        </w:tc>
      </w:tr>
      <w:tr w:rsidR="00BA7D41" w:rsidRPr="00385EE4" w14:paraId="7A975B95" w14:textId="77777777" w:rsidTr="7703565E">
        <w:trPr>
          <w:trHeight w:val="391"/>
        </w:trPr>
        <w:tc>
          <w:tcPr>
            <w:tcW w:w="2547" w:type="dxa"/>
          </w:tcPr>
          <w:p w14:paraId="4B49DFFA" w14:textId="77777777" w:rsidR="00BA7D41" w:rsidRPr="008D5F35" w:rsidRDefault="7703565E" w:rsidP="7703565E">
            <w:pPr>
              <w:spacing w:after="0" w:line="240" w:lineRule="auto"/>
              <w:rPr>
                <w:rFonts w:ascii="Arial" w:eastAsia="Arial" w:hAnsi="Arial" w:cs="Arial"/>
              </w:rPr>
            </w:pPr>
            <w:r w:rsidRPr="7703565E">
              <w:rPr>
                <w:rFonts w:ascii="Arial" w:eastAsia="Arial" w:hAnsi="Arial" w:cs="Arial"/>
              </w:rPr>
              <w:t>Overview</w:t>
            </w:r>
          </w:p>
        </w:tc>
        <w:tc>
          <w:tcPr>
            <w:tcW w:w="6469" w:type="dxa"/>
          </w:tcPr>
          <w:p w14:paraId="6C224AAA" w14:textId="77777777" w:rsidR="00BA7D41" w:rsidRPr="00BB0927" w:rsidRDefault="7703565E" w:rsidP="00307722">
            <w:pPr>
              <w:rPr>
                <w:rFonts w:ascii="Arial" w:eastAsia="Arial" w:hAnsi="Arial" w:cs="Arial"/>
              </w:rPr>
            </w:pPr>
            <w:r w:rsidRPr="7703565E">
              <w:rPr>
                <w:rFonts w:ascii="Arial" w:eastAsia="Arial" w:hAnsi="Arial" w:cs="Arial"/>
              </w:rPr>
              <w:t>DM thanked the witnesses and all other attendees for coming and said the evidence heard was extremely compelling</w:t>
            </w:r>
            <w:r w:rsidR="00307722">
              <w:rPr>
                <w:rFonts w:ascii="Arial" w:eastAsia="Arial" w:hAnsi="Arial" w:cs="Arial"/>
              </w:rPr>
              <w:t>. The APPGEH’s</w:t>
            </w:r>
            <w:r w:rsidRPr="7703565E">
              <w:rPr>
                <w:rFonts w:ascii="Arial" w:eastAsia="Arial" w:hAnsi="Arial" w:cs="Arial"/>
              </w:rPr>
              <w:t xml:space="preserve"> recommendations on the subject would be published in the wider APPG report. </w:t>
            </w:r>
            <w:r w:rsidR="00307722">
              <w:rPr>
                <w:rFonts w:ascii="Arial" w:eastAsia="Arial" w:hAnsi="Arial" w:cs="Arial"/>
              </w:rPr>
              <w:t>He</w:t>
            </w:r>
            <w:r w:rsidRPr="7703565E">
              <w:rPr>
                <w:rFonts w:ascii="Arial" w:eastAsia="Arial" w:hAnsi="Arial" w:cs="Arial"/>
              </w:rPr>
              <w:t xml:space="preserve"> will pass on the minutes to the Minister as he was unable to attend.</w:t>
            </w:r>
          </w:p>
        </w:tc>
      </w:tr>
      <w:tr w:rsidR="00BA7D41" w:rsidRPr="00385EE4" w14:paraId="1ACE5A0C" w14:textId="77777777" w:rsidTr="7703565E">
        <w:trPr>
          <w:trHeight w:val="391"/>
        </w:trPr>
        <w:tc>
          <w:tcPr>
            <w:tcW w:w="2547" w:type="dxa"/>
          </w:tcPr>
          <w:p w14:paraId="1BA15ED7" w14:textId="77777777" w:rsidR="00BA7D41" w:rsidRPr="008D5F35" w:rsidRDefault="7703565E" w:rsidP="7703565E">
            <w:pPr>
              <w:spacing w:after="0" w:line="240" w:lineRule="auto"/>
              <w:rPr>
                <w:rFonts w:ascii="Arial" w:eastAsia="Arial" w:hAnsi="Arial" w:cs="Arial"/>
              </w:rPr>
            </w:pPr>
            <w:r w:rsidRPr="7703565E">
              <w:rPr>
                <w:rFonts w:ascii="Arial" w:eastAsia="Arial" w:hAnsi="Arial" w:cs="Arial"/>
              </w:rPr>
              <w:t>Actions and deadlines</w:t>
            </w:r>
          </w:p>
        </w:tc>
        <w:tc>
          <w:tcPr>
            <w:tcW w:w="6469" w:type="dxa"/>
          </w:tcPr>
          <w:p w14:paraId="18C00D63" w14:textId="77777777" w:rsidR="00BA7D41" w:rsidRPr="006D2426" w:rsidRDefault="7703565E" w:rsidP="7703565E">
            <w:pPr>
              <w:rPr>
                <w:rFonts w:ascii="Arial" w:eastAsia="Arial" w:hAnsi="Arial" w:cs="Arial"/>
              </w:rPr>
            </w:pPr>
            <w:r w:rsidRPr="7703565E">
              <w:rPr>
                <w:rFonts w:ascii="Arial" w:eastAsia="Arial" w:hAnsi="Arial" w:cs="Arial"/>
              </w:rPr>
              <w:t>Secretariat to send around minutes to witnesses and Chair</w:t>
            </w:r>
          </w:p>
        </w:tc>
      </w:tr>
    </w:tbl>
    <w:p w14:paraId="796131FB" w14:textId="77777777" w:rsidR="00BA7D41" w:rsidRDefault="00BA7D41" w:rsidP="00BA7D41">
      <w:pPr>
        <w:spacing w:after="0" w:line="240" w:lineRule="auto"/>
        <w:rPr>
          <w:rFonts w:ascii="Arial" w:hAnsi="Arial" w:cs="Arial"/>
          <w:b/>
        </w:rPr>
      </w:pPr>
    </w:p>
    <w:p w14:paraId="20C77028" w14:textId="77777777" w:rsidR="00BA7D41" w:rsidRDefault="00BA7D41" w:rsidP="00BA7D41">
      <w:pPr>
        <w:spacing w:after="0"/>
        <w:rPr>
          <w:rFonts w:ascii="Arial" w:hAnsi="Arial" w:cs="Arial"/>
        </w:rPr>
      </w:pPr>
    </w:p>
    <w:p w14:paraId="1E267FAE" w14:textId="77777777" w:rsidR="00BA7D41" w:rsidRDefault="00BA7D41" w:rsidP="00BA7D41">
      <w:pPr>
        <w:spacing w:after="0"/>
        <w:rPr>
          <w:rFonts w:ascii="Arial" w:hAnsi="Arial" w:cs="Arial"/>
        </w:rPr>
      </w:pPr>
    </w:p>
    <w:p w14:paraId="45FD052F" w14:textId="77777777" w:rsidR="00BA7D41" w:rsidRDefault="00BA7D41" w:rsidP="00BA7D41">
      <w:pPr>
        <w:spacing w:after="0" w:line="240" w:lineRule="auto"/>
        <w:rPr>
          <w:rFonts w:ascii="Arial" w:hAnsi="Arial" w:cs="Arial"/>
          <w:b/>
        </w:rPr>
      </w:pPr>
    </w:p>
    <w:p w14:paraId="16BCC726" w14:textId="77777777" w:rsidR="00BA7D41" w:rsidRDefault="00BA7D41" w:rsidP="00BA7D41">
      <w:pPr>
        <w:spacing w:after="0" w:line="240" w:lineRule="auto"/>
        <w:rPr>
          <w:rFonts w:ascii="Arial" w:hAnsi="Arial" w:cs="Arial"/>
          <w:b/>
        </w:rPr>
      </w:pPr>
    </w:p>
    <w:p w14:paraId="1469A7CF" w14:textId="77777777" w:rsidR="00C93542" w:rsidRDefault="0049485F"/>
    <w:sectPr w:rsidR="00C935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6488"/>
    <w:multiLevelType w:val="hybridMultilevel"/>
    <w:tmpl w:val="E200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D73EC"/>
    <w:multiLevelType w:val="hybridMultilevel"/>
    <w:tmpl w:val="D2A484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FF1B8C"/>
    <w:multiLevelType w:val="hybridMultilevel"/>
    <w:tmpl w:val="F604B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E369A6"/>
    <w:multiLevelType w:val="hybridMultilevel"/>
    <w:tmpl w:val="85EE9E92"/>
    <w:lvl w:ilvl="0" w:tplc="EDB0FD28">
      <w:start w:val="1"/>
      <w:numFmt w:val="bullet"/>
      <w:lvlText w:val=""/>
      <w:lvlJc w:val="left"/>
      <w:pPr>
        <w:ind w:left="720" w:hanging="360"/>
      </w:pPr>
      <w:rPr>
        <w:rFonts w:ascii="Symbol" w:hAnsi="Symbol" w:hint="default"/>
      </w:rPr>
    </w:lvl>
    <w:lvl w:ilvl="1" w:tplc="93EC58CE">
      <w:start w:val="1"/>
      <w:numFmt w:val="bullet"/>
      <w:lvlText w:val="o"/>
      <w:lvlJc w:val="left"/>
      <w:pPr>
        <w:ind w:left="1440" w:hanging="360"/>
      </w:pPr>
      <w:rPr>
        <w:rFonts w:ascii="Courier New" w:hAnsi="Courier New" w:hint="default"/>
      </w:rPr>
    </w:lvl>
    <w:lvl w:ilvl="2" w:tplc="695092B4">
      <w:start w:val="1"/>
      <w:numFmt w:val="bullet"/>
      <w:lvlText w:val=""/>
      <w:lvlJc w:val="left"/>
      <w:pPr>
        <w:ind w:left="2160" w:hanging="360"/>
      </w:pPr>
      <w:rPr>
        <w:rFonts w:ascii="Wingdings" w:hAnsi="Wingdings" w:hint="default"/>
      </w:rPr>
    </w:lvl>
    <w:lvl w:ilvl="3" w:tplc="99909E38">
      <w:start w:val="1"/>
      <w:numFmt w:val="bullet"/>
      <w:lvlText w:val=""/>
      <w:lvlJc w:val="left"/>
      <w:pPr>
        <w:ind w:left="2880" w:hanging="360"/>
      </w:pPr>
      <w:rPr>
        <w:rFonts w:ascii="Symbol" w:hAnsi="Symbol" w:hint="default"/>
      </w:rPr>
    </w:lvl>
    <w:lvl w:ilvl="4" w:tplc="74542898">
      <w:start w:val="1"/>
      <w:numFmt w:val="bullet"/>
      <w:lvlText w:val="o"/>
      <w:lvlJc w:val="left"/>
      <w:pPr>
        <w:ind w:left="3600" w:hanging="360"/>
      </w:pPr>
      <w:rPr>
        <w:rFonts w:ascii="Courier New" w:hAnsi="Courier New" w:hint="default"/>
      </w:rPr>
    </w:lvl>
    <w:lvl w:ilvl="5" w:tplc="9B92BAF8">
      <w:start w:val="1"/>
      <w:numFmt w:val="bullet"/>
      <w:lvlText w:val=""/>
      <w:lvlJc w:val="left"/>
      <w:pPr>
        <w:ind w:left="4320" w:hanging="360"/>
      </w:pPr>
      <w:rPr>
        <w:rFonts w:ascii="Wingdings" w:hAnsi="Wingdings" w:hint="default"/>
      </w:rPr>
    </w:lvl>
    <w:lvl w:ilvl="6" w:tplc="610A2D34">
      <w:start w:val="1"/>
      <w:numFmt w:val="bullet"/>
      <w:lvlText w:val=""/>
      <w:lvlJc w:val="left"/>
      <w:pPr>
        <w:ind w:left="5040" w:hanging="360"/>
      </w:pPr>
      <w:rPr>
        <w:rFonts w:ascii="Symbol" w:hAnsi="Symbol" w:hint="default"/>
      </w:rPr>
    </w:lvl>
    <w:lvl w:ilvl="7" w:tplc="A6C8B916">
      <w:start w:val="1"/>
      <w:numFmt w:val="bullet"/>
      <w:lvlText w:val="o"/>
      <w:lvlJc w:val="left"/>
      <w:pPr>
        <w:ind w:left="5760" w:hanging="360"/>
      </w:pPr>
      <w:rPr>
        <w:rFonts w:ascii="Courier New" w:hAnsi="Courier New" w:hint="default"/>
      </w:rPr>
    </w:lvl>
    <w:lvl w:ilvl="8" w:tplc="1C92520A">
      <w:start w:val="1"/>
      <w:numFmt w:val="bullet"/>
      <w:lvlText w:val=""/>
      <w:lvlJc w:val="left"/>
      <w:pPr>
        <w:ind w:left="6480" w:hanging="360"/>
      </w:pPr>
      <w:rPr>
        <w:rFonts w:ascii="Wingdings" w:hAnsi="Wingdings" w:hint="default"/>
      </w:rPr>
    </w:lvl>
  </w:abstractNum>
  <w:abstractNum w:abstractNumId="4" w15:restartNumberingAfterBreak="0">
    <w:nsid w:val="64F967D7"/>
    <w:multiLevelType w:val="hybridMultilevel"/>
    <w:tmpl w:val="ED545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D21A74"/>
    <w:multiLevelType w:val="hybridMultilevel"/>
    <w:tmpl w:val="10445C3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6" w15:restartNumberingAfterBreak="0">
    <w:nsid w:val="7F9B33EA"/>
    <w:multiLevelType w:val="hybridMultilevel"/>
    <w:tmpl w:val="8EE2174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D41"/>
    <w:rsid w:val="00044327"/>
    <w:rsid w:val="000513C2"/>
    <w:rsid w:val="00063333"/>
    <w:rsid w:val="001172A2"/>
    <w:rsid w:val="00307722"/>
    <w:rsid w:val="004542CA"/>
    <w:rsid w:val="0049485F"/>
    <w:rsid w:val="00524544"/>
    <w:rsid w:val="00573E71"/>
    <w:rsid w:val="006B6ED6"/>
    <w:rsid w:val="007B085E"/>
    <w:rsid w:val="008347E6"/>
    <w:rsid w:val="00927CDA"/>
    <w:rsid w:val="0099242C"/>
    <w:rsid w:val="009F1767"/>
    <w:rsid w:val="00AB33B2"/>
    <w:rsid w:val="00AE242B"/>
    <w:rsid w:val="00B803C9"/>
    <w:rsid w:val="00BA7D41"/>
    <w:rsid w:val="00CC439E"/>
    <w:rsid w:val="00CE662E"/>
    <w:rsid w:val="00EF18C7"/>
    <w:rsid w:val="00F25AEA"/>
    <w:rsid w:val="00F32CF5"/>
    <w:rsid w:val="00F658FD"/>
    <w:rsid w:val="77035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6DF81"/>
  <w15:chartTrackingRefBased/>
  <w15:docId w15:val="{B5C0CFAD-A860-4C49-BBFE-7DD220A0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A7D4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D41"/>
    <w:pPr>
      <w:spacing w:after="0" w:line="240" w:lineRule="auto"/>
      <w:ind w:left="720"/>
      <w:contextualSpacing/>
    </w:pPr>
    <w:rPr>
      <w:rFonts w:ascii="Times New Roman" w:eastAsia="Times New Roman" w:hAnsi="Times New Roman"/>
      <w:sz w:val="24"/>
      <w:szCs w:val="24"/>
      <w:lang w:eastAsia="en-GB"/>
    </w:rPr>
  </w:style>
  <w:style w:type="table" w:styleId="TableGrid">
    <w:name w:val="Table Grid"/>
    <w:basedOn w:val="TableNormal"/>
    <w:uiPriority w:val="39"/>
    <w:rsid w:val="00BA7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72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A2"/>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CC439E"/>
    <w:rPr>
      <w:sz w:val="16"/>
      <w:szCs w:val="16"/>
    </w:rPr>
  </w:style>
  <w:style w:type="paragraph" w:styleId="CommentText">
    <w:name w:val="annotation text"/>
    <w:basedOn w:val="Normal"/>
    <w:link w:val="CommentTextChar"/>
    <w:uiPriority w:val="99"/>
    <w:semiHidden/>
    <w:unhideWhenUsed/>
    <w:rsid w:val="00CC439E"/>
    <w:pPr>
      <w:spacing w:line="240" w:lineRule="auto"/>
    </w:pPr>
    <w:rPr>
      <w:sz w:val="20"/>
      <w:szCs w:val="20"/>
    </w:rPr>
  </w:style>
  <w:style w:type="character" w:customStyle="1" w:styleId="CommentTextChar">
    <w:name w:val="Comment Text Char"/>
    <w:basedOn w:val="DefaultParagraphFont"/>
    <w:link w:val="CommentText"/>
    <w:uiPriority w:val="99"/>
    <w:semiHidden/>
    <w:rsid w:val="00CC43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C439E"/>
    <w:rPr>
      <w:b/>
      <w:bCs/>
    </w:rPr>
  </w:style>
  <w:style w:type="character" w:customStyle="1" w:styleId="CommentSubjectChar">
    <w:name w:val="Comment Subject Char"/>
    <w:basedOn w:val="CommentTextChar"/>
    <w:link w:val="CommentSubject"/>
    <w:uiPriority w:val="99"/>
    <w:semiHidden/>
    <w:rsid w:val="00CC439E"/>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PPGEH Document" ma:contentTypeID="0x01010083B6874506B48F4EA8BEAFE94983029000040FCB547D03254291ECDAAB29B372CA00C1F8FDC2D059ED49BC631F0C56A829FD" ma:contentTypeVersion="9" ma:contentTypeDescription="Any document used by Policy &amp; External Affairs in the APPGEH Library" ma:contentTypeScope="" ma:versionID="48b111b2ce559874cddbd47a2887172f">
  <xsd:schema xmlns:xsd="http://www.w3.org/2001/XMLSchema" xmlns:xs="http://www.w3.org/2001/XMLSchema" xmlns:p="http://schemas.microsoft.com/office/2006/metadata/properties" xmlns:ns2="47ae7bad-7cdc-4b29-b205-0a10c1e17a67" xmlns:ns3="4962a674-d2c0-4423-af6f-36eae4b71c17" targetNamespace="http://schemas.microsoft.com/office/2006/metadata/properties" ma:root="true" ma:fieldsID="711a479b580832efaf2473b745eff0ad" ns2:_="" ns3:_="">
    <xsd:import namespace="47ae7bad-7cdc-4b29-b205-0a10c1e17a67"/>
    <xsd:import namespace="4962a674-d2c0-4423-af6f-36eae4b71c17"/>
    <xsd:element name="properties">
      <xsd:complexType>
        <xsd:sequence>
          <xsd:element name="documentManagement">
            <xsd:complexType>
              <xsd:all>
                <xsd:element ref="ns2:Document_x0020_Type_x0020_-_x0020_APPGEH" minOccurs="0"/>
                <xsd:element ref="ns2:Version_x0020_status" minOccurs="0"/>
                <xsd:element ref="ns2:Stakeholder_x0020_-_x0020_APPGEH" minOccurs="0"/>
                <xsd:element ref="ns2:Workstream" minOccurs="0"/>
                <xsd:element ref="ns3:ibaeb117a2e443b4a79451f1774477b0" minOccurs="0"/>
                <xsd:element ref="ns3:TaxCatchAll" minOccurs="0"/>
                <xsd:element ref="ns3:TaxCatchAllLabel" minOccurs="0"/>
                <xsd:element ref="ns2:Workstream_x003a_Theme_x0020_Name" minOccurs="0"/>
                <xsd:element ref="ns2:SharedWithUsers" minOccurs="0"/>
                <xsd:element ref="ns2:SharedWithDetails" minOccurs="0"/>
                <xsd:element ref="ns2:Policy_x0020_Issu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e7bad-7cdc-4b29-b205-0a10c1e17a67" elementFormDefault="qualified">
    <xsd:import namespace="http://schemas.microsoft.com/office/2006/documentManagement/types"/>
    <xsd:import namespace="http://schemas.microsoft.com/office/infopath/2007/PartnerControls"/>
    <xsd:element name="Document_x0020_Type_x0020_-_x0020_APPGEH" ma:index="1" nillable="true" ma:displayName="Document Type - APPGEH" ma:format="Dropdown" ma:internalName="Document_x0020_Type_x0020__x002d__x0020_APPGEH">
      <xsd:simpleType>
        <xsd:restriction base="dms:Choice">
          <xsd:enumeration value="Agenda"/>
          <xsd:enumeration value="Briefing"/>
          <xsd:enumeration value="Minutes"/>
          <xsd:enumeration value="Research"/>
          <xsd:enumeration value="Media"/>
          <xsd:enumeration value="Admin"/>
        </xsd:restriction>
      </xsd:simpleType>
    </xsd:element>
    <xsd:element name="Version_x0020_status" ma:index="2" nillable="true" ma:displayName="Version Status" ma:format="Dropdown" ma:internalName="Version_x0020_status">
      <xsd:simpleType>
        <xsd:restriction base="dms:Choice">
          <xsd:enumeration value="Draft"/>
          <xsd:enumeration value="Final"/>
        </xsd:restriction>
      </xsd:simpleType>
    </xsd:element>
    <xsd:element name="Stakeholder_x0020_-_x0020_APPGEH" ma:index="3" nillable="true" ma:displayName="Stakeholder - APPGEH" ma:format="Dropdown" ma:internalName="Stakeholder_x0020__x002d__x0020_APPGEH">
      <xsd:simpleType>
        <xsd:restriction base="dms:Choice">
          <xsd:enumeration value="Officers"/>
          <xsd:enumeration value="Steering Group"/>
        </xsd:restriction>
      </xsd:simpleType>
    </xsd:element>
    <xsd:element name="Workstream" ma:index="4" nillable="true" ma:displayName="Workstream" ma:list="{b71484ee-bafa-463a-8aeb-5f47e43d09a7}" ma:internalName="Workstream" ma:showField="Title" ma:web="47ae7bad-7cdc-4b29-b205-0a10c1e17a67">
      <xsd:simpleType>
        <xsd:restriction base="dms:Lookup"/>
      </xsd:simpleType>
    </xsd:element>
    <xsd:element name="Workstream_x003a_Theme_x0020_Name" ma:index="16" nillable="true" ma:displayName="Workstream:Theme Name" ma:list="{b71484ee-bafa-463a-8aeb-5f47e43d09a7}" ma:internalName="Workstream_x003A_Theme_x0020_Name" ma:readOnly="true" ma:showField="Theme_x0020_Name" ma:web="47ae7bad-7cdc-4b29-b205-0a10c1e17a67">
      <xsd:simpleType>
        <xsd:restriction base="dms:Lookup"/>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Policy_x0020_Issues" ma:index="19" nillable="true" ma:displayName="Policy Issues" ma:list="{7d52a294-8fc2-4345-8415-b26421dc47d0}" ma:internalName="Policy_x0020_Issues" ma:showField="Title" ma:web="47ae7bad-7cdc-4b29-b205-0a10c1e17a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62a674-d2c0-4423-af6f-36eae4b71c17" elementFormDefault="qualified">
    <xsd:import namespace="http://schemas.microsoft.com/office/2006/documentManagement/types"/>
    <xsd:import namespace="http://schemas.microsoft.com/office/infopath/2007/PartnerControls"/>
    <xsd:element name="ibaeb117a2e443b4a79451f1774477b0" ma:index="8" nillable="true" ma:taxonomy="true" ma:internalName="ibaeb117a2e443b4a79451f1774477b0" ma:taxonomyFieldName="Office_x0020_Location" ma:displayName="Office Location" ma:readOnly="false" ma:default="" ma:fieldId="{2baeb117-a2e4-43b4-a794-51f1774477b0}" ma:sspId="a860cccc-d6c3-4f13-a929-dff30c4eb155" ma:termSetId="1c217d42-12c5-4de0-b74f-f5c5e06ea13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f15f3622-287a-4e7f-a037-9bee504e41ed}" ma:internalName="TaxCatchAll" ma:showField="CatchAllData" ma:web="47ae7bad-7cdc-4b29-b205-0a10c1e17a6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f15f3622-287a-4e7f-a037-9bee504e41ed}" ma:internalName="TaxCatchAllLabel" ma:readOnly="true" ma:showField="CatchAllDataLabel" ma:web="47ae7bad-7cdc-4b29-b205-0a10c1e17a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olicy_x0020_Issues xmlns="47ae7bad-7cdc-4b29-b205-0a10c1e17a67"/>
    <Stakeholder_x0020_-_x0020_APPGEH xmlns="47ae7bad-7cdc-4b29-b205-0a10c1e17a67" xsi:nil="true"/>
    <ibaeb117a2e443b4a79451f1774477b0 xmlns="4962a674-d2c0-4423-af6f-36eae4b71c17">
      <Terms xmlns="http://schemas.microsoft.com/office/infopath/2007/PartnerControls"/>
    </ibaeb117a2e443b4a79451f1774477b0>
    <TaxCatchAll xmlns="4962a674-d2c0-4423-af6f-36eae4b71c17"/>
    <Workstream xmlns="47ae7bad-7cdc-4b29-b205-0a10c1e17a67" xsi:nil="true"/>
    <Version_x0020_status xmlns="47ae7bad-7cdc-4b29-b205-0a10c1e17a67" xsi:nil="true"/>
    <Document_x0020_Type_x0020_-_x0020_APPGEH xmlns="47ae7bad-7cdc-4b29-b205-0a10c1e17a67" xsi:nil="true"/>
    <SharedWithUsers xmlns="47ae7bad-7cdc-4b29-b205-0a10c1e17a67">
      <UserInfo>
        <DisplayName>Matthew Downie</DisplayName>
        <AccountId>31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860cccc-d6c3-4f13-a929-dff30c4eb155" ContentTypeId="0x01010083B6874506B48F4EA8BEAFE949830290" PreviousValue="false"/>
</file>

<file path=customXml/item5.xml><?xml version="1.0" encoding="utf-8"?>
<?mso-contentType ?>
<customXsn xmlns="http://schemas.microsoft.com/office/2006/metadata/customXsn">
  <xsnLocation>https://crisisuk.sharepoint.com/sites/contentTypeHub/_cts/Crisis Document/885e71ddb621dff4customXsn.xsn</xsnLocation>
  <cached>True</cached>
  <openByDefault>False</openByDefault>
  <xsnScope>https://crisisuk.sharepoint.com/sites/contentTypeHub</xsnScope>
</customXsn>
</file>

<file path=customXml/itemProps1.xml><?xml version="1.0" encoding="utf-8"?>
<ds:datastoreItem xmlns:ds="http://schemas.openxmlformats.org/officeDocument/2006/customXml" ds:itemID="{E5AE57C2-05B6-4730-98B8-A0DB9F4CF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e7bad-7cdc-4b29-b205-0a10c1e17a67"/>
    <ds:schemaRef ds:uri="4962a674-d2c0-4423-af6f-36eae4b71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0D4687-46F5-45A8-B922-C3DDA0B92A49}">
  <ds:schemaRefs>
    <ds:schemaRef ds:uri="http://schemas.microsoft.com/office/2006/metadata/properties"/>
    <ds:schemaRef ds:uri="http://schemas.microsoft.com/office/infopath/2007/PartnerControls"/>
    <ds:schemaRef ds:uri="47ae7bad-7cdc-4b29-b205-0a10c1e17a67"/>
    <ds:schemaRef ds:uri="4962a674-d2c0-4423-af6f-36eae4b71c17"/>
  </ds:schemaRefs>
</ds:datastoreItem>
</file>

<file path=customXml/itemProps3.xml><?xml version="1.0" encoding="utf-8"?>
<ds:datastoreItem xmlns:ds="http://schemas.openxmlformats.org/officeDocument/2006/customXml" ds:itemID="{CA8F4515-E95C-4DC1-8329-B744D6D980E8}">
  <ds:schemaRefs>
    <ds:schemaRef ds:uri="http://schemas.microsoft.com/sharepoint/v3/contenttype/forms"/>
  </ds:schemaRefs>
</ds:datastoreItem>
</file>

<file path=customXml/itemProps4.xml><?xml version="1.0" encoding="utf-8"?>
<ds:datastoreItem xmlns:ds="http://schemas.openxmlformats.org/officeDocument/2006/customXml" ds:itemID="{0BBED7D6-1235-409D-9542-ACD9BF15DD26}">
  <ds:schemaRefs>
    <ds:schemaRef ds:uri="Microsoft.SharePoint.Taxonomy.ContentTypeSync"/>
  </ds:schemaRefs>
</ds:datastoreItem>
</file>

<file path=customXml/itemProps5.xml><?xml version="1.0" encoding="utf-8"?>
<ds:datastoreItem xmlns:ds="http://schemas.openxmlformats.org/officeDocument/2006/customXml" ds:itemID="{8CDE885A-33C9-4865-B93E-AA6DF6D3828E}">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Greaves</dc:creator>
  <cp:keywords/>
  <dc:description/>
  <cp:lastModifiedBy>Madeleine Sugden</cp:lastModifiedBy>
  <cp:revision>2</cp:revision>
  <cp:lastPrinted>2017-02-13T10:00:00Z</cp:lastPrinted>
  <dcterms:created xsi:type="dcterms:W3CDTF">2017-04-04T21:24:00Z</dcterms:created>
  <dcterms:modified xsi:type="dcterms:W3CDTF">2017-04-04T21:24:00Z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0x01010083B6874506B48F4EA8BEAFE94983029000040FCB547D03254291ECDAAB29B372CA00C1F8FDC2D059ED49BC631F0C56A829FD</vt:lpwstr>
  </property>
  <property fmtid="{D5CDD505-2E9C-101B-9397-08002B2CF9AE}" pid="3" name="Office Location">
    <vt:lpwstr/>
  </property>
</Properties>
</file>